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CF991" w14:textId="77777777" w:rsidR="000D7EA4" w:rsidRDefault="000D7EA4" w:rsidP="00BE3865">
      <w:pPr>
        <w:rPr>
          <w:lang w:val="en-US"/>
        </w:rPr>
      </w:pPr>
    </w:p>
    <w:p w14:paraId="40A89A2C" w14:textId="77777777" w:rsidR="000D7EA4" w:rsidRDefault="000D7EA4" w:rsidP="00BE3865">
      <w:pPr>
        <w:rPr>
          <w:lang w:val="en-US"/>
        </w:rPr>
      </w:pPr>
    </w:p>
    <w:p w14:paraId="769B21F2" w14:textId="7654B9A9" w:rsidR="009F42DD" w:rsidRDefault="003B40D3" w:rsidP="009F42DD">
      <w:pPr>
        <w:pStyle w:val="berschrift1"/>
        <w:spacing w:before="0"/>
      </w:pPr>
      <w:r>
        <w:t>Solution KESSEL dans le symbole de la France</w:t>
      </w:r>
    </w:p>
    <w:p w14:paraId="38722CA9" w14:textId="5C6FD993" w:rsidR="009F42DD" w:rsidRDefault="00FD49BB" w:rsidP="008734B9">
      <w:pPr>
        <w:pStyle w:val="berschrift2"/>
        <w:spacing w:before="120"/>
      </w:pPr>
      <w:r>
        <w:t>Séparateur à graisses à conception personnalisée pour « Madame Brasserie », un restaurant de la Tour Eiffel</w:t>
      </w:r>
    </w:p>
    <w:p w14:paraId="15BF0159" w14:textId="6F759A86" w:rsidR="00D556EB" w:rsidRDefault="009F42DD" w:rsidP="00D556EB">
      <w:pPr>
        <w:rPr>
          <w:rFonts w:cs="Arial"/>
        </w:rPr>
      </w:pPr>
      <w:r>
        <w:t>Dans le restaurant parisien « Madame Brasserie », les habitants de la ville ainsi que les touristes ont la possibilité de déguster les créations du chef étoilé, Thierry Marx, à 58 mètres de hauteur. Cette cuisine gastronomique se situe au premier étage du monument le plus connu de la ville qui incarne l’amour, la Tour Eiffel. Outre une cuisine française de saison, ce restaurant offre un panorama incroyable : la Seine, la Place du Trocadéro et le Bois de Boulogne. Comme pour tous les autres restaurants, les restaurants gastronomiques produisent des eaux usées contenant des graisses qu'il convient d'éliminer conformément à la réglementation et dans le respect de l’environnement. Lors de la rénovation complète, le planificateur en charge du projet a misé sur la qualité éprouvée « made in Germany » en choisissant un séparateur de chez KESSEL AG.</w:t>
      </w:r>
    </w:p>
    <w:p w14:paraId="7FC185F5" w14:textId="77777777" w:rsidR="00B830FF" w:rsidRDefault="00B830FF" w:rsidP="00D556EB">
      <w:pPr>
        <w:rPr>
          <w:rFonts w:cs="Arial"/>
        </w:rPr>
      </w:pPr>
    </w:p>
    <w:p w14:paraId="7FEC5C83" w14:textId="0A093A73" w:rsidR="005D61DD" w:rsidRPr="005D61DD" w:rsidRDefault="005D61DD" w:rsidP="00D556EB">
      <w:pPr>
        <w:rPr>
          <w:rFonts w:cs="Arial"/>
          <w:b/>
          <w:bCs/>
        </w:rPr>
      </w:pPr>
      <w:r>
        <w:rPr>
          <w:b/>
        </w:rPr>
        <w:t xml:space="preserve">Un poids plume dans </w:t>
      </w:r>
      <w:r>
        <w:rPr>
          <w:b/>
          <w:color w:val="202122"/>
          <w:sz w:val="21"/>
          <w:shd w:val="clear" w:color="auto" w:fill="FFFFFF"/>
        </w:rPr>
        <w:t>7 300 tonnes d'acier</w:t>
      </w:r>
    </w:p>
    <w:p w14:paraId="280258D2" w14:textId="29540E53" w:rsidR="002E1414" w:rsidRDefault="001125BC" w:rsidP="00D556EB">
      <w:pPr>
        <w:rPr>
          <w:rFonts w:cs="Arial"/>
        </w:rPr>
      </w:pPr>
      <w:r>
        <w:t xml:space="preserve">Basé à Lenting, le spécialiste de l’assainissement est connu à l’échelle internationale pour ses produits de haute qualité et son support technique orienté client. La flexibilité joue un rôle essentiel, notamment dans le cas de situations de montage exigeantes. Pour le restaurant situé dans ce monument historique, le département « Solutions individuelles » a fabriqué le séparateur à graisses </w:t>
      </w:r>
      <w:r>
        <w:rPr>
          <w:i/>
        </w:rPr>
        <w:t xml:space="preserve">EasyClean </w:t>
      </w:r>
      <w:proofErr w:type="spellStart"/>
      <w:r>
        <w:rPr>
          <w:i/>
        </w:rPr>
        <w:t>Modular</w:t>
      </w:r>
      <w:proofErr w:type="spellEnd"/>
      <w:r>
        <w:rPr>
          <w:i/>
        </w:rPr>
        <w:t xml:space="preserve"> </w:t>
      </w:r>
      <w:r>
        <w:t>dans la taille nominale</w:t>
      </w:r>
      <w:r>
        <w:rPr>
          <w:i/>
        </w:rPr>
        <w:t xml:space="preserve"> </w:t>
      </w:r>
      <w:r>
        <w:t xml:space="preserve">NS 10. Les exigences étaient les suivantes : des contraintes de poids strictes pour la solution requise, une mise en place aisée dans des espaces exigus, un montage contrôlé et une maintenance à intervalles réguliers. Par rapport aux séparateurs en métal, les solutions en composite présentent, outre une résistance élevée, un autre avantage majeur : elles sont nettement plus légères. Le séparateur à graisses </w:t>
      </w:r>
      <w:r>
        <w:rPr>
          <w:i/>
        </w:rPr>
        <w:t xml:space="preserve">EasyClean </w:t>
      </w:r>
      <w:proofErr w:type="spellStart"/>
      <w:r>
        <w:rPr>
          <w:i/>
        </w:rPr>
        <w:t>Modular</w:t>
      </w:r>
      <w:proofErr w:type="spellEnd"/>
      <w:r>
        <w:t xml:space="preserve"> se démonte en trois parties et peut être remonté avec facilité et rapidité sur le lieu d’installation dans cet édifice classé monument historique au moyen de la technique d'assemblage KESSEL.</w:t>
      </w:r>
    </w:p>
    <w:p w14:paraId="185496CD" w14:textId="77777777" w:rsidR="00DC1FBD" w:rsidRDefault="00DC1FBD" w:rsidP="00D556EB">
      <w:pPr>
        <w:rPr>
          <w:rFonts w:cs="Arial"/>
        </w:rPr>
      </w:pPr>
    </w:p>
    <w:p w14:paraId="202399A9" w14:textId="6914EFC3" w:rsidR="005D61DD" w:rsidRPr="005D61DD" w:rsidRDefault="00E312E4" w:rsidP="00D556EB">
      <w:pPr>
        <w:rPr>
          <w:rFonts w:cs="Arial"/>
          <w:b/>
          <w:bCs/>
        </w:rPr>
      </w:pPr>
      <w:r>
        <w:rPr>
          <w:b/>
        </w:rPr>
        <w:t>Un plaisir durable grâce au séparateur à graisses à la longue durée de vie</w:t>
      </w:r>
    </w:p>
    <w:p w14:paraId="789CF1F0" w14:textId="77777777" w:rsidR="00086895" w:rsidRDefault="00DC1FBD" w:rsidP="00D556EB">
      <w:pPr>
        <w:rPr>
          <w:rFonts w:cs="Arial"/>
        </w:rPr>
      </w:pPr>
      <w:r>
        <w:t xml:space="preserve">Dans « Madame Brasserie", le séparateur à graisses </w:t>
      </w:r>
      <w:r>
        <w:rPr>
          <w:i/>
        </w:rPr>
        <w:t xml:space="preserve">EasyClean </w:t>
      </w:r>
      <w:proofErr w:type="spellStart"/>
      <w:r>
        <w:rPr>
          <w:i/>
        </w:rPr>
        <w:t>Modular</w:t>
      </w:r>
      <w:proofErr w:type="spellEnd"/>
      <w:r>
        <w:t xml:space="preserve"> conçu sur mesure permet à ce restaurant proposant des produits principalement régionaux de travailler en toute fiabilité. Les eaux usées contenant des graisses sont dirigées dans le séparateur en vue d'y être évacuées. Celui-ci fonctionne d'un point de vue purement physique selon le </w:t>
      </w:r>
      <w:r>
        <w:lastRenderedPageBreak/>
        <w:t xml:space="preserve">principe de la gravité, c’est-à-dire la différence de densité des différents composants des eaux usées. Les huiles et les graisses se séparent des eaux usées et flottent à la surface. Il se forme alors une épaisseur de couche de graisse croissante. Cette couche est retenue entre les pièces incorporées au niveau de l’entrée et de la sortie dans le compartiment du séparateur à graisses et il convient de l’éliminer à intervalles réguliers. </w:t>
      </w:r>
    </w:p>
    <w:p w14:paraId="1908A4C3" w14:textId="77777777" w:rsidR="00086895" w:rsidRDefault="00086895" w:rsidP="00D556EB">
      <w:pPr>
        <w:rPr>
          <w:rFonts w:cs="Arial"/>
        </w:rPr>
      </w:pPr>
    </w:p>
    <w:p w14:paraId="09A5E327" w14:textId="77777777" w:rsidR="00086895" w:rsidRDefault="00086895" w:rsidP="00D556EB">
      <w:pPr>
        <w:rPr>
          <w:rFonts w:cs="Arial"/>
        </w:rPr>
      </w:pPr>
    </w:p>
    <w:p w14:paraId="5A9CABDE" w14:textId="60D290F5" w:rsidR="002E1414" w:rsidRDefault="00AB0C04" w:rsidP="00D556EB">
      <w:pPr>
        <w:rPr>
          <w:rFonts w:ascii="Helvetica" w:hAnsi="Helvetica"/>
          <w:color w:val="2B2B2B"/>
          <w:shd w:val="clear" w:color="auto" w:fill="FFFFFF"/>
        </w:rPr>
      </w:pPr>
      <w:r>
        <w:t xml:space="preserve"> Le séparateur de KESSEL en polyéthylène résiste aux acides gras agressifs, ce qui le rend particulièrement durable. </w:t>
      </w:r>
      <w:r>
        <w:rPr>
          <w:rFonts w:ascii="Helvetica" w:hAnsi="Helvetica"/>
          <w:color w:val="2B2B2B"/>
          <w:shd w:val="clear" w:color="auto" w:fill="FFFFFF"/>
        </w:rPr>
        <w:t>En plus des dispositions légales, il y a une garantie de 20 ans sur l’étanchéité, l'aptitude à l’emploi et la sécurité statique des cuves et des rehausses. Grâce à la fiabilité de la technique de séparation de KESSEL, le célèbre chef Thierry Marx, originaire de Paris, peut se concentrer pleinement sur sa cuisine et ses hôtes auront le plaisir de savourer des plats français dans un cadre exceptionnel.</w:t>
      </w:r>
    </w:p>
    <w:p w14:paraId="1D7C80D7" w14:textId="77777777" w:rsidR="00E717D8" w:rsidRPr="00E717D8" w:rsidRDefault="00E717D8" w:rsidP="00D556EB">
      <w:pPr>
        <w:rPr>
          <w:rFonts w:cs="Arial"/>
        </w:rPr>
      </w:pPr>
    </w:p>
    <w:p w14:paraId="64BF81C3" w14:textId="77777777" w:rsidR="00D556EB" w:rsidRDefault="00D556EB" w:rsidP="00D556EB">
      <w:pPr>
        <w:rPr>
          <w:rFonts w:cs="Arial"/>
        </w:rPr>
      </w:pPr>
    </w:p>
    <w:p w14:paraId="21E2075C" w14:textId="77777777" w:rsidR="00D556EB" w:rsidRPr="00524DDB" w:rsidRDefault="00D556EB" w:rsidP="00D556EB">
      <w:pPr>
        <w:rPr>
          <w:rFonts w:cs="Arial"/>
        </w:rPr>
      </w:pPr>
    </w:p>
    <w:p w14:paraId="15E9E7F2" w14:textId="77777777" w:rsidR="00D556EB" w:rsidRDefault="00D556EB" w:rsidP="00D556EB">
      <w:pPr>
        <w:rPr>
          <w:rFonts w:cs="Arial"/>
        </w:rPr>
      </w:pPr>
    </w:p>
    <w:p w14:paraId="085D4AF8" w14:textId="77777777" w:rsidR="009933B0" w:rsidRDefault="009933B0" w:rsidP="009F42DD">
      <w:pPr>
        <w:rPr>
          <w:bCs/>
        </w:rPr>
      </w:pPr>
    </w:p>
    <w:p w14:paraId="65F829E7" w14:textId="3143259F" w:rsidR="009933B0" w:rsidRDefault="009933B0" w:rsidP="009F42DD">
      <w:pPr>
        <w:rPr>
          <w:bCs/>
        </w:rPr>
      </w:pPr>
    </w:p>
    <w:p w14:paraId="6C09559F" w14:textId="77777777" w:rsidR="001804D5" w:rsidRDefault="001804D5" w:rsidP="009F42DD">
      <w:pPr>
        <w:rPr>
          <w:bCs/>
        </w:rPr>
      </w:pPr>
    </w:p>
    <w:p w14:paraId="1152558C" w14:textId="77777777" w:rsidR="001804D5" w:rsidRDefault="001804D5" w:rsidP="009F42DD">
      <w:pPr>
        <w:rPr>
          <w:bCs/>
        </w:rPr>
      </w:pPr>
    </w:p>
    <w:p w14:paraId="43AF467E" w14:textId="77777777" w:rsidR="001804D5" w:rsidRDefault="001804D5" w:rsidP="009F42DD">
      <w:pPr>
        <w:rPr>
          <w:bCs/>
        </w:rPr>
      </w:pPr>
    </w:p>
    <w:p w14:paraId="6F9CAA82" w14:textId="77777777" w:rsidR="001804D5" w:rsidRDefault="001804D5" w:rsidP="009F42DD">
      <w:pPr>
        <w:rPr>
          <w:bCs/>
        </w:rPr>
      </w:pPr>
    </w:p>
    <w:p w14:paraId="6784AFBE" w14:textId="77777777" w:rsidR="001804D5" w:rsidRDefault="001804D5" w:rsidP="009F42DD">
      <w:pPr>
        <w:rPr>
          <w:bCs/>
        </w:rPr>
      </w:pPr>
    </w:p>
    <w:p w14:paraId="6938BB65" w14:textId="77777777" w:rsidR="001804D5" w:rsidRDefault="001804D5" w:rsidP="009F42DD">
      <w:pPr>
        <w:rPr>
          <w:bCs/>
        </w:rPr>
      </w:pPr>
    </w:p>
    <w:p w14:paraId="226CD9A3" w14:textId="77777777" w:rsidR="001804D5" w:rsidRDefault="001804D5" w:rsidP="009F42DD">
      <w:pPr>
        <w:rPr>
          <w:bCs/>
        </w:rPr>
      </w:pPr>
    </w:p>
    <w:p w14:paraId="3DD8A44F" w14:textId="77777777" w:rsidR="00E717D8" w:rsidRDefault="00E717D8" w:rsidP="009F42DD">
      <w:pPr>
        <w:rPr>
          <w:bCs/>
        </w:rPr>
      </w:pPr>
    </w:p>
    <w:p w14:paraId="45A3DCED" w14:textId="77777777" w:rsidR="0046490E" w:rsidRDefault="0046490E" w:rsidP="009F42DD">
      <w:pPr>
        <w:rPr>
          <w:bCs/>
        </w:rPr>
      </w:pPr>
    </w:p>
    <w:p w14:paraId="126E03CE" w14:textId="2194B4B4" w:rsidR="001D0AEE" w:rsidRDefault="001D0AEE" w:rsidP="009F42DD">
      <w:pPr>
        <w:rPr>
          <w:bCs/>
        </w:rPr>
      </w:pPr>
    </w:p>
    <w:p w14:paraId="601E2E39" w14:textId="58B5BBD0" w:rsidR="003D4633" w:rsidRPr="008434E6" w:rsidRDefault="003D4633" w:rsidP="003D4633">
      <w:pPr>
        <w:suppressAutoHyphens/>
        <w:autoSpaceDE w:val="0"/>
        <w:autoSpaceDN w:val="0"/>
        <w:adjustRightInd w:val="0"/>
        <w:spacing w:line="288" w:lineRule="auto"/>
        <w:textAlignment w:val="center"/>
      </w:pPr>
      <w:r>
        <w:rPr>
          <w:b/>
        </w:rPr>
        <w:t>À propos de la société KESSEL AG</w:t>
      </w:r>
    </w:p>
    <w:p w14:paraId="70FF3CD4" w14:textId="76699634" w:rsidR="00CD6D6B" w:rsidRDefault="003D4633" w:rsidP="00430481">
      <w:r>
        <w:t xml:space="preserve">La société KESSEL AG est un fabricant leader sur le plan international de solutions d’écoulement et d’assainissement. Depuis 1963, les produits KESSEL protègent durablement les personnes et leur environnement en protégeant les bâtiments, en traitant les eaux usées et en prévenant les dommages causés par les retours d’eau. Avec son principal site de production et son siège social sis à Lenting non loin d’Ingolstadt, ainsi que d’autres sites en Europe et en Asie, KESSEL allie la qualité reconnue « Made in Germany » avec une </w:t>
      </w:r>
      <w:r>
        <w:lastRenderedPageBreak/>
        <w:t>présence mondiale et sa proximité avec le client. Ce faisant, l'entreprise met fortement l’accent sur les thèmes que sont la neutralité climatique, la gestion durable, la protection de l'environnement et la responsabilité sociale.</w:t>
      </w:r>
    </w:p>
    <w:p w14:paraId="20BA955E" w14:textId="77777777" w:rsidR="00EB1FCD" w:rsidRPr="00430481" w:rsidRDefault="00EB1FCD" w:rsidP="00430481"/>
    <w:p w14:paraId="2701FBD5" w14:textId="77777777" w:rsidR="00D53245" w:rsidRDefault="00D53245" w:rsidP="00D53245"/>
    <w:p w14:paraId="7739701D" w14:textId="77777777" w:rsidR="0046490E" w:rsidRPr="00D53245" w:rsidRDefault="0046490E" w:rsidP="00D53245"/>
    <w:p w14:paraId="2BE3503B" w14:textId="74DAB8CF" w:rsidR="009807A4" w:rsidRPr="000336E0" w:rsidRDefault="009807A4" w:rsidP="00716CFC">
      <w:pPr>
        <w:pStyle w:val="berschrift3"/>
        <w:spacing w:line="240" w:lineRule="auto"/>
      </w:pPr>
      <w:r>
        <w:t>Photos</w:t>
      </w:r>
      <w:r>
        <w:br/>
      </w:r>
    </w:p>
    <w:p w14:paraId="66429B5E" w14:textId="77777777" w:rsidR="002F451D" w:rsidRDefault="002F451D" w:rsidP="002F451D">
      <w:pPr>
        <w:pStyle w:val="berschrift1"/>
        <w:spacing w:before="0"/>
      </w:pPr>
      <w:r>
        <w:t>Solution KESSEL dans le symbole de la France</w:t>
      </w:r>
    </w:p>
    <w:p w14:paraId="6A745DF1" w14:textId="77777777" w:rsidR="00F11DF2" w:rsidRDefault="00F11DF2" w:rsidP="003D4633">
      <w:pPr>
        <w:rPr>
          <w:sz w:val="18"/>
          <w:szCs w:val="18"/>
        </w:rPr>
      </w:pPr>
    </w:p>
    <w:p w14:paraId="7ED68F8F" w14:textId="0D44E33C" w:rsidR="00F11DF2" w:rsidRPr="00716CFC" w:rsidRDefault="009807A4" w:rsidP="003D4633">
      <w:r>
        <w:t>Source : KESSEL AG</w:t>
      </w:r>
    </w:p>
    <w:p w14:paraId="7B9796DB" w14:textId="4ECF687B" w:rsidR="00877EC7" w:rsidRDefault="00877EC7" w:rsidP="00877EC7">
      <w:pPr>
        <w:suppressAutoHyphens/>
        <w:autoSpaceDE w:val="0"/>
        <w:autoSpaceDN w:val="0"/>
        <w:adjustRightInd w:val="0"/>
        <w:spacing w:line="288" w:lineRule="auto"/>
        <w:textAlignment w:val="center"/>
        <w:rPr>
          <w:rFonts w:eastAsiaTheme="majorEastAsia" w:cstheme="majorBidi"/>
          <w:sz w:val="20"/>
          <w:szCs w:val="32"/>
        </w:rPr>
      </w:pPr>
    </w:p>
    <w:p w14:paraId="05E81D1D" w14:textId="705F61D7" w:rsidR="00885F73" w:rsidRDefault="00885F73" w:rsidP="00877EC7">
      <w:pPr>
        <w:suppressAutoHyphens/>
        <w:autoSpaceDE w:val="0"/>
        <w:autoSpaceDN w:val="0"/>
        <w:adjustRightInd w:val="0"/>
        <w:spacing w:line="288" w:lineRule="auto"/>
        <w:textAlignment w:val="center"/>
        <w:rPr>
          <w:rFonts w:eastAsiaTheme="majorEastAsia" w:cstheme="majorBidi"/>
          <w:sz w:val="20"/>
          <w:szCs w:val="32"/>
        </w:rPr>
      </w:pPr>
    </w:p>
    <w:p w14:paraId="3ED5E687" w14:textId="069CFC9C" w:rsidR="00FD58BE" w:rsidRDefault="00FD58BE" w:rsidP="00877EC7">
      <w:pPr>
        <w:suppressAutoHyphens/>
        <w:autoSpaceDE w:val="0"/>
        <w:autoSpaceDN w:val="0"/>
        <w:adjustRightInd w:val="0"/>
        <w:spacing w:line="288" w:lineRule="auto"/>
        <w:textAlignment w:val="center"/>
        <w:rPr>
          <w:rFonts w:eastAsiaTheme="majorEastAsia" w:cstheme="majorBidi"/>
          <w:sz w:val="20"/>
          <w:szCs w:val="32"/>
        </w:rPr>
      </w:pPr>
      <w:r>
        <w:rPr>
          <w:noProof/>
        </w:rPr>
        <w:drawing>
          <wp:inline distT="0" distB="0" distL="0" distR="0" wp14:anchorId="5245837E" wp14:editId="6C1C953A">
            <wp:extent cx="3295650" cy="2197100"/>
            <wp:effectExtent l="0" t="0" r="0" b="0"/>
            <wp:docPr id="138063027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97557" cy="2198371"/>
                    </a:xfrm>
                    <a:prstGeom prst="rect">
                      <a:avLst/>
                    </a:prstGeom>
                    <a:noFill/>
                    <a:ln>
                      <a:noFill/>
                    </a:ln>
                  </pic:spPr>
                </pic:pic>
              </a:graphicData>
            </a:graphic>
          </wp:inline>
        </w:drawing>
      </w:r>
    </w:p>
    <w:p w14:paraId="3DF79113" w14:textId="2FB44AE5" w:rsidR="009F42DD" w:rsidRDefault="00F97C43" w:rsidP="009F42DD">
      <w:pPr>
        <w:autoSpaceDE w:val="0"/>
        <w:autoSpaceDN w:val="0"/>
        <w:adjustRightInd w:val="0"/>
        <w:spacing w:line="240" w:lineRule="auto"/>
        <w:rPr>
          <w:rFonts w:cs="Arial"/>
          <w:szCs w:val="22"/>
        </w:rPr>
      </w:pPr>
      <w:r>
        <w:t xml:space="preserve">Légende : Conception sur mesure pour le symbole de la France : dans le restaurant gastronomique situé au premier étage de la Tour Eiffel, le séparateur à graisses </w:t>
      </w:r>
      <w:r>
        <w:rPr>
          <w:i/>
        </w:rPr>
        <w:t xml:space="preserve">EasyClean </w:t>
      </w:r>
      <w:proofErr w:type="spellStart"/>
      <w:r>
        <w:rPr>
          <w:i/>
        </w:rPr>
        <w:t>Modular</w:t>
      </w:r>
      <w:proofErr w:type="spellEnd"/>
      <w:r>
        <w:t xml:space="preserve"> de KESSEL offre une vidange des eaux usées en toute fiabilité.</w:t>
      </w:r>
    </w:p>
    <w:p w14:paraId="3CF90AC8" w14:textId="77777777" w:rsidR="00466CB8" w:rsidRDefault="00466CB8" w:rsidP="009F42DD">
      <w:pPr>
        <w:autoSpaceDE w:val="0"/>
        <w:autoSpaceDN w:val="0"/>
        <w:adjustRightInd w:val="0"/>
        <w:spacing w:line="240" w:lineRule="auto"/>
        <w:rPr>
          <w:rFonts w:cs="Arial"/>
          <w:szCs w:val="22"/>
        </w:rPr>
      </w:pPr>
    </w:p>
    <w:p w14:paraId="55A68434" w14:textId="1A4545AA" w:rsidR="00885F73" w:rsidRDefault="00AD621E" w:rsidP="009F42DD">
      <w:pPr>
        <w:autoSpaceDE w:val="0"/>
        <w:autoSpaceDN w:val="0"/>
        <w:adjustRightInd w:val="0"/>
        <w:spacing w:line="240" w:lineRule="auto"/>
        <w:rPr>
          <w:noProof/>
        </w:rPr>
      </w:pPr>
      <w:r>
        <w:rPr>
          <w:noProof/>
        </w:rPr>
        <w:lastRenderedPageBreak/>
        <w:drawing>
          <wp:inline distT="0" distB="0" distL="0" distR="0" wp14:anchorId="3D75A884" wp14:editId="3B251111">
            <wp:extent cx="2022963" cy="2390775"/>
            <wp:effectExtent l="0" t="0" r="0" b="0"/>
            <wp:docPr id="2108125972" name="Grafik 1" descr="Ein Bild, das Zahnra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8125972" name="Grafik 1" descr="Ein Bild, das Zahnrad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029404" cy="2398387"/>
                    </a:xfrm>
                    <a:prstGeom prst="rect">
                      <a:avLst/>
                    </a:prstGeom>
                    <a:noFill/>
                    <a:ln>
                      <a:noFill/>
                    </a:ln>
                  </pic:spPr>
                </pic:pic>
              </a:graphicData>
            </a:graphic>
          </wp:inline>
        </w:drawing>
      </w:r>
    </w:p>
    <w:p w14:paraId="042660A8" w14:textId="6379CEEF" w:rsidR="00092A32" w:rsidRDefault="00AD621E" w:rsidP="00AD621E">
      <w:pPr>
        <w:autoSpaceDE w:val="0"/>
        <w:autoSpaceDN w:val="0"/>
        <w:adjustRightInd w:val="0"/>
        <w:spacing w:line="240" w:lineRule="auto"/>
        <w:rPr>
          <w:noProof/>
        </w:rPr>
      </w:pPr>
      <w:r>
        <w:t xml:space="preserve">Légende : Le séparateur à graisses </w:t>
      </w:r>
      <w:r>
        <w:rPr>
          <w:i/>
        </w:rPr>
        <w:t xml:space="preserve">EasyClean </w:t>
      </w:r>
      <w:proofErr w:type="spellStart"/>
      <w:r>
        <w:rPr>
          <w:i/>
        </w:rPr>
        <w:t>Modular</w:t>
      </w:r>
      <w:proofErr w:type="spellEnd"/>
      <w:r>
        <w:t xml:space="preserve"> en polyéthylène, démontable en trois parties, convient particulièrement bien aux espaces exigus, il résiste à la corrosion et est nettement plus léger que les solutions métalliques.</w:t>
      </w:r>
    </w:p>
    <w:sectPr w:rsidR="00092A32" w:rsidSect="00E745DF">
      <w:headerReference w:type="default" r:id="rId13"/>
      <w:footerReference w:type="default" r:id="rId14"/>
      <w:pgSz w:w="11900" w:h="16840"/>
      <w:pgMar w:top="2552" w:right="1418" w:bottom="255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D409A7" w14:textId="77777777" w:rsidR="00AD56ED" w:rsidRDefault="00AD56ED" w:rsidP="00E745DF">
      <w:pPr>
        <w:spacing w:line="240" w:lineRule="auto"/>
      </w:pPr>
      <w:r>
        <w:separator/>
      </w:r>
    </w:p>
  </w:endnote>
  <w:endnote w:type="continuationSeparator" w:id="0">
    <w:p w14:paraId="43EA4FF3" w14:textId="77777777" w:rsidR="00AD56ED" w:rsidRDefault="00AD56ED" w:rsidP="00E745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20B0604020202020204"/>
    <w:charset w:val="00"/>
    <w:family w:val="roman"/>
    <w:pitch w:val="variable"/>
    <w:sig w:usb0="E0002AEF" w:usb1="C0007841" w:usb2="00000009" w:usb3="00000000" w:csb0="000001FF" w:csb1="00000000"/>
  </w:font>
  <w:font w:name="MinionPro-Regular">
    <w:altName w:val="Calibri"/>
    <w:panose1 w:val="020B0604020202020204"/>
    <w:charset w:val="4D"/>
    <w:family w:val="auto"/>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Helvetica">
    <w:panose1 w:val="00000000000000000000"/>
    <w:charset w:val="00"/>
    <w:family w:val="auto"/>
    <w:pitch w:val="variable"/>
    <w:sig w:usb0="E00002FF" w:usb1="5000785B" w:usb2="00000000" w:usb3="00000000" w:csb0="0000019F" w:csb1="00000000"/>
  </w:font>
  <w:font w:name="Times New Roman (Überschriften">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E1069" w14:textId="529D1896" w:rsidR="0035079F" w:rsidRDefault="000666CB">
    <w:pPr>
      <w:pStyle w:val="Fuzeile"/>
    </w:pPr>
    <w:r>
      <w:rPr>
        <w:noProof/>
        <w:lang w:eastAsia="de-DE"/>
      </w:rPr>
      <mc:AlternateContent>
        <mc:Choice Requires="wps">
          <w:drawing>
            <wp:anchor distT="0" distB="0" distL="114300" distR="114300" simplePos="0" relativeHeight="251670528" behindDoc="0" locked="0" layoutInCell="1" allowOverlap="1" wp14:anchorId="2D1882C7" wp14:editId="2B4EF949">
              <wp:simplePos x="0" y="0"/>
              <wp:positionH relativeFrom="column">
                <wp:posOffset>2924386</wp:posOffset>
              </wp:positionH>
              <wp:positionV relativeFrom="paragraph">
                <wp:posOffset>-701040</wp:posOffset>
              </wp:positionV>
              <wp:extent cx="849085" cy="1066800"/>
              <wp:effectExtent l="0" t="0" r="8255" b="0"/>
              <wp:wrapNone/>
              <wp:docPr id="4" name="Textfeld 4"/>
              <wp:cNvGraphicFramePr/>
              <a:graphic xmlns:a="http://schemas.openxmlformats.org/drawingml/2006/main">
                <a:graphicData uri="http://schemas.microsoft.com/office/word/2010/wordprocessingShape">
                  <wps:wsp>
                    <wps:cNvSpPr txBox="1"/>
                    <wps:spPr>
                      <a:xfrm>
                        <a:off x="0" y="0"/>
                        <a:ext cx="849085" cy="1066800"/>
                      </a:xfrm>
                      <a:prstGeom prst="rect">
                        <a:avLst/>
                      </a:prstGeom>
                      <a:solidFill>
                        <a:schemeClr val="lt1">
                          <a:alpha val="37000"/>
                        </a:schemeClr>
                      </a:solidFill>
                      <a:ln w="6350">
                        <a:noFill/>
                      </a:ln>
                    </wps:spPr>
                    <wps:txbx>
                      <w:txbxContent>
                        <w:p w14:paraId="28889669" w14:textId="77777777" w:rsidR="000666CB" w:rsidRPr="007F17B6" w:rsidRDefault="000666CB" w:rsidP="000666CB">
                          <w:pPr>
                            <w:pStyle w:val="berschrift5"/>
                            <w:rPr>
                              <w:lang w:val="en-US"/>
                            </w:rPr>
                          </w:pPr>
                          <w:r>
                            <w:rPr>
                              <w:lang w:val="en-US"/>
                            </w:rPr>
                            <w:t>www.kessel.fr</w:t>
                          </w:r>
                        </w:p>
                        <w:p w14:paraId="1AFF0C6B" w14:textId="77777777" w:rsidR="000666CB" w:rsidRPr="007F17B6" w:rsidRDefault="000666CB" w:rsidP="000666CB">
                          <w:pPr>
                            <w:pStyle w:val="berschrift5"/>
                            <w:rPr>
                              <w:lang w:val="en-US"/>
                            </w:rPr>
                          </w:pPr>
                          <w:r w:rsidRPr="00A27AC5">
                            <w:rPr>
                              <w:lang w:val="en-US"/>
                            </w:rPr>
                            <w:t>www.</w:t>
                          </w:r>
                          <w:r>
                            <w:rPr>
                              <w:lang w:val="en-US"/>
                            </w:rPr>
                            <w:t>kessel-belgie.be</w:t>
                          </w:r>
                          <w:r>
                            <w:rPr>
                              <w:lang w:val="en-US"/>
                            </w:rPr>
                            <w:br/>
                          </w:r>
                          <w:r w:rsidRPr="007F17B6">
                            <w:rPr>
                              <w:lang w:val="en-US"/>
                            </w:rPr>
                            <w:t>www.kessel-schweiz.ch</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D1882C7" id="_x0000_t202" coordsize="21600,21600" o:spt="202" path="m,l,21600r21600,l21600,xe">
              <v:stroke joinstyle="miter"/>
              <v:path gradientshapeok="t" o:connecttype="rect"/>
            </v:shapetype>
            <v:shape id="Textfeld 4" o:spid="_x0000_s1027" type="#_x0000_t202" style="position:absolute;margin-left:230.25pt;margin-top:-55.2pt;width:66.85pt;height:8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3n3/kNQIAAG4EAAAOAAAAZHJzL2Uyb0RvYy54bWysVMFu2zAMvQ/YPwi6L3baNcuCOEWWIsOA&#13;&#10;oi2QDj0rshQbkEWNUmJnXz9KjpOu22nYRaZE6lF8j/T8tmsMOyj0NdiCj0c5Z8pKKGu7K/j35/WH&#13;&#10;KWc+CFsKA1YV/Kg8v128fzdv3UxdQQWmVMgIxPpZ6wpeheBmWeZlpRrhR+CUJacGbESgLe6yEkVL&#13;&#10;6I3JrvJ8krWApUOQyns6veudfJHwtVYyPGrtVWCm4PS2kFZM6zau2WIuZjsUrqrl6RniH17RiNpS&#13;&#10;0jPUnQiC7bH+A6qpJYIHHUYSmgy0rqVKNVA14/xNNZtKOJVqIXK8O9Pk/x+sfDhs3BOy0H2BjgSM&#13;&#10;hLTOzzwdxno6jU380ksZ+YnC45k21QUm6XD68XM+veFMkmucTybTPPGaXW479OGrgoZFo+BIsiS2&#13;&#10;xOHeB8pIoUNITObB1OW6NiZtYiuolUF2ECSiCeP+qnGV6I+uP+XnjKlxYnQC/Q3IWNYWfHJ9kycA&#13;&#10;CzFDn9xYCr+UHa3QbTtWl68o2UJ5JKYQ+ibyTq5rKude+PAkkLqGyKFJCI+0aAOUC04WZxXgz7+d&#13;&#10;x3gSk7yctdSFBfc/9gIVZ+abJZljyw4GDsZ2MOy+WQFxMqYZczKZdAGDGUyN0LzQgCxjFnIJKylX&#13;&#10;wcNgrkI/CzRgUi2XKYga04lwbzdORuioQRTnuXsR6E4KBtL+AYb+FLM3Qvax8aaF5T6ArpPKkdee&#13;&#10;xRPd1NRJp9MAxql5vU9Rl9/E4hcAAAD//wMAUEsDBBQABgAIAAAAIQCE+jr25AAAABABAAAPAAAA&#13;&#10;ZHJzL2Rvd25yZXYueG1sTE9NT8MwDL0j8R8iI3FBW9KpK6NrOlVD4zZNDLinjdd2NE7VZF337wkn&#13;&#10;uFi23vP7yDaT6diIg2stSYjmAhhSZXVLtYTPj91sBcx5RVp1llDCDR1s8vu7TKXaXukdx6OvWRAh&#13;&#10;lyoJjfd9yrmrGjTKzW2PFLCTHYzy4Rxqrgd1DeKm4wshEm5US8GhUT1uG6y+jxcjoSBdFqfz+Ynw&#13;&#10;sB/d/rbbvq2+pHx8mF7XYRRrYB4n//cBvx1CfshDsNJeSDvWSYgTsQxUCbMoEjGwQFm+xAtgZVie&#13;&#10;E+B5xv8XyX8AAAD//wMAUEsBAi0AFAAGAAgAAAAhALaDOJL+AAAA4QEAABMAAAAAAAAAAAAAAAAA&#13;&#10;AAAAAFtDb250ZW50X1R5cGVzXS54bWxQSwECLQAUAAYACAAAACEAOP0h/9YAAACUAQAACwAAAAAA&#13;&#10;AAAAAAAAAAAvAQAAX3JlbHMvLnJlbHNQSwECLQAUAAYACAAAACEAd59/5DUCAABuBAAADgAAAAAA&#13;&#10;AAAAAAAAAAAuAgAAZHJzL2Uyb0RvYy54bWxQSwECLQAUAAYACAAAACEAhPo69uQAAAAQAQAADwAA&#13;&#10;AAAAAAAAAAAAAACPBAAAZHJzL2Rvd25yZXYueG1sUEsFBgAAAAAEAAQA8wAAAKAFAAAAAA==&#13;&#10;" fillcolor="white [3201]" stroked="f" strokeweight=".5pt">
              <v:fill opacity="24158f"/>
              <v:textbox inset="0,0,0,0">
                <w:txbxContent>
                  <w:p w14:paraId="28889669" w14:textId="77777777" w:rsidR="000666CB" w:rsidRPr="007F17B6" w:rsidRDefault="000666CB" w:rsidP="000666CB">
                    <w:pPr>
                      <w:pStyle w:val="berschrift5"/>
                      <w:rPr>
                        <w:lang w:val="en-US"/>
                      </w:rPr>
                    </w:pPr>
                    <w:r>
                      <w:rPr>
                        <w:lang w:val="en-US"/>
                      </w:rPr>
                      <w:t>www.kessel.fr</w:t>
                    </w:r>
                  </w:p>
                  <w:p w14:paraId="1AFF0C6B" w14:textId="77777777" w:rsidR="000666CB" w:rsidRPr="007F17B6" w:rsidRDefault="000666CB" w:rsidP="000666CB">
                    <w:pPr>
                      <w:pStyle w:val="berschrift5"/>
                      <w:rPr>
                        <w:lang w:val="en-US"/>
                      </w:rPr>
                    </w:pPr>
                    <w:r w:rsidRPr="00A27AC5">
                      <w:rPr>
                        <w:lang w:val="en-US"/>
                      </w:rPr>
                      <w:t>www.</w:t>
                    </w:r>
                    <w:r>
                      <w:rPr>
                        <w:lang w:val="en-US"/>
                      </w:rPr>
                      <w:t>kessel-belgie.be</w:t>
                    </w:r>
                    <w:r>
                      <w:rPr>
                        <w:lang w:val="en-US"/>
                      </w:rPr>
                      <w:br/>
                    </w:r>
                    <w:r w:rsidRPr="007F17B6">
                      <w:rPr>
                        <w:lang w:val="en-US"/>
                      </w:rPr>
                      <w:t>www.kessel-schweiz.ch</w:t>
                    </w:r>
                  </w:p>
                </w:txbxContent>
              </v:textbox>
            </v:shape>
          </w:pict>
        </mc:Fallback>
      </mc:AlternateContent>
    </w:r>
    <w:r>
      <w:rPr>
        <w:noProof/>
      </w:rPr>
      <mc:AlternateContent>
        <mc:Choice Requires="wps">
          <w:drawing>
            <wp:anchor distT="0" distB="0" distL="114300" distR="114300" simplePos="0" relativeHeight="251666432" behindDoc="0" locked="0" layoutInCell="1" allowOverlap="1" wp14:anchorId="5171EDF1" wp14:editId="06AA7FE9">
              <wp:simplePos x="0" y="0"/>
              <wp:positionH relativeFrom="margin">
                <wp:posOffset>-2963</wp:posOffset>
              </wp:positionH>
              <wp:positionV relativeFrom="paragraph">
                <wp:posOffset>-701252</wp:posOffset>
              </wp:positionV>
              <wp:extent cx="1413933" cy="1156970"/>
              <wp:effectExtent l="0" t="0" r="0" b="0"/>
              <wp:wrapNone/>
              <wp:docPr id="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13933" cy="1156970"/>
                      </a:xfrm>
                      <a:prstGeom prst="rect">
                        <a:avLst/>
                      </a:prstGeom>
                      <a:solidFill>
                        <a:schemeClr val="lt1">
                          <a:alpha val="37000"/>
                        </a:schemeClr>
                      </a:solidFill>
                      <a:ln w="6350">
                        <a:noFill/>
                      </a:ln>
                    </wps:spPr>
                    <wps:txbx>
                      <w:txbxContent>
                        <w:p w14:paraId="12D0F46B" w14:textId="77777777" w:rsidR="000666CB" w:rsidRPr="00A27AC5" w:rsidRDefault="000666CB" w:rsidP="000666CB">
                          <w:pPr>
                            <w:pStyle w:val="berschrift5"/>
                            <w:rPr>
                              <w:rFonts w:cs="Times New Roman (Überschriften"/>
                              <w:b/>
                            </w:rPr>
                          </w:pPr>
                          <w:r w:rsidRPr="00A27AC5">
                            <w:rPr>
                              <w:rFonts w:cs="Times New Roman (Überschriften"/>
                              <w:b/>
                            </w:rPr>
                            <w:t xml:space="preserve">KESSEL AG </w:t>
                          </w:r>
                        </w:p>
                        <w:p w14:paraId="753D6331" w14:textId="77777777" w:rsidR="000666CB" w:rsidRDefault="000666CB" w:rsidP="000666CB">
                          <w:pPr>
                            <w:pStyle w:val="berschrift5"/>
                          </w:pPr>
                          <w:proofErr w:type="spellStart"/>
                          <w:r>
                            <w:t>Bahnhofstraße</w:t>
                          </w:r>
                          <w:proofErr w:type="spellEnd"/>
                          <w:r>
                            <w:t xml:space="preserve"> 31</w:t>
                          </w:r>
                        </w:p>
                        <w:p w14:paraId="4F134317" w14:textId="77777777" w:rsidR="000666CB" w:rsidRPr="00093DF5" w:rsidRDefault="000666CB" w:rsidP="000666CB">
                          <w:pPr>
                            <w:pStyle w:val="berschrift5"/>
                          </w:pPr>
                          <w:r>
                            <w:t>85101 Lenting</w:t>
                          </w:r>
                        </w:p>
                        <w:p w14:paraId="41C24C34" w14:textId="1EE6AEE9" w:rsidR="00DA7389" w:rsidRPr="00995DC2" w:rsidRDefault="00DA7389" w:rsidP="00DA7389">
                          <w:pPr>
                            <w:pStyle w:val="berschrift5"/>
                            <w:spacing w:line="240" w:lineRule="auto"/>
                            <w:rPr>
                              <w:rFonts w:eastAsiaTheme="minorHAnsi" w:cs="Times New Roman (Textkörper CS)"/>
                              <w:bCs/>
                              <w:szCs w:val="12"/>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71EDF1" id="Textfeld 1" o:spid="_x0000_s1028" type="#_x0000_t202" style="position:absolute;margin-left:-.25pt;margin-top:-55.2pt;width:111.35pt;height:91.1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jjCt+RQIAAIgEAAAOAAAAZHJzL2Uyb0RvYy54bWysVF1v2yAUfZ+0/4B4X2wna9pacaosVaZJ&#13;&#10;UVspnfpMMMTWMJcBid39+l2wnWzdnqa94Atc7sc553px1zWKnIR1NeiCZpOUEqE5lLU+FPTr8+bD&#13;&#10;DSXOM10yBVoU9FU4erd8/27RmlxMoQJVCkswiHZ5awpaeW/yJHG8Eg1zEzBC46UE2zCPW3tISsta&#13;&#10;jN6oZJqm86QFWxoLXDiHp/f9JV3G+FIK7h+ldMITVVCszcfVxnUf1mS5YPnBMlPVfCiD/UMVDas1&#13;&#10;Jj2HumeekaOt/wjV1NyCA+knHJoEpKy5iD1gN1n6pptdxYyIvSA4zpxhcv8vLH847cyTJb77BB0S&#13;&#10;GJtwZgv8m0Nskta4fPAJmLrcoXdotJO2CV9sgeBDxPb1jKfoPOEh2sdsdjubUcLxLsuu5rfXEfHk&#13;&#10;8txY5z8LaEgwCmqRsFgCO22dDwWwfHQJ2RyoutzUSsVNEIlYK0tODOlVvq+eKVOx/mh2naZjxiip&#13;&#10;4B2D/hZIadIWdD67SmNuDSFDn1zpAYS+74CA7/YdqcuCToN6wskeylfE0EIvL2f4psZ2tsz5J2ZR&#13;&#10;T4gOzoh/xEUqwFwwWJRUYH/87Tz4I814S0mL+iyo+35kVlCivmgUQBDzaNjR2I+GPjZrQEwynD7D&#13;&#10;o4kPrFejKS00Lzg6q5AFr5jmmKugfjTXvp8SHD0uVqvohJI1zG/1zvBRKoGc5+6FWTMw6JH8BxiV&#13;&#10;y/I3RPa+gT0Nq6MHWUeWLygOcKPcI0/DaIZ5+nUfvS4/kOVPAAAA//8DAFBLAwQUAAYACAAAACEA&#13;&#10;DBo1VeAAAAAOAQAADwAAAGRycy9kb3ducmV2LnhtbExPS2+DMAy+T9p/iDxpl6kNVHsgSqhQp+5W&#13;&#10;Te3WeyAu0BIHkZTSfz/vtPlgy/Ln75GtJtuJEQffOlIQzyMQSJUzLdUKvr82swSED5qM7hyhght6&#13;&#10;WOX3d5lOjbvSDsd9qAWTkE+1giaEPpXSVw1a7eeuR+Lb0Q1WB16HWppBX5ncdnIRRa/S6pZYodE9&#13;&#10;rhuszvuLVVCQKYvj6fRE+Lkd/fa2WX8kB6UeH6b3JbdiCSLgFP4+4DcD+4ecjZXuQsaLTsHshYE8&#13;&#10;4jh6BsGABReIUsFbnIDMM/k/Rv4DAAD//wMAUEsBAi0AFAAGAAgAAAAhALaDOJL+AAAA4QEAABMA&#13;&#10;AAAAAAAAAAAAAAAAAAAAAFtDb250ZW50X1R5cGVzXS54bWxQSwECLQAUAAYACAAAACEAOP0h/9YA&#13;&#10;AACUAQAACwAAAAAAAAAAAAAAAAAvAQAAX3JlbHMvLnJlbHNQSwECLQAUAAYACAAAACEAo4wrfkUC&#13;&#10;AACIBAAADgAAAAAAAAAAAAAAAAAuAgAAZHJzL2Uyb0RvYy54bWxQSwECLQAUAAYACAAAACEADBo1&#13;&#10;VeAAAAAOAQAADwAAAAAAAAAAAAAAAACfBAAAZHJzL2Rvd25yZXYueG1sUEsFBgAAAAAEAAQA8wAA&#13;&#10;AKwFAAAAAA==&#13;&#10;" fillcolor="white [3201]" stroked="f" strokeweight=".5pt">
              <v:fill opacity="24158f"/>
              <v:textbox inset="0,0,0,0">
                <w:txbxContent>
                  <w:p w14:paraId="12D0F46B" w14:textId="77777777" w:rsidR="000666CB" w:rsidRPr="00A27AC5" w:rsidRDefault="000666CB" w:rsidP="000666CB">
                    <w:pPr>
                      <w:pStyle w:val="berschrift5"/>
                      <w:rPr>
                        <w:rFonts w:cs="Times New Roman (Überschriften"/>
                        <w:b/>
                      </w:rPr>
                    </w:pPr>
                    <w:r w:rsidRPr="00A27AC5">
                      <w:rPr>
                        <w:rFonts w:cs="Times New Roman (Überschriften"/>
                        <w:b/>
                      </w:rPr>
                      <w:t xml:space="preserve">KESSEL AG </w:t>
                    </w:r>
                  </w:p>
                  <w:p w14:paraId="753D6331" w14:textId="77777777" w:rsidR="000666CB" w:rsidRDefault="000666CB" w:rsidP="000666CB">
                    <w:pPr>
                      <w:pStyle w:val="berschrift5"/>
                    </w:pPr>
                    <w:proofErr w:type="spellStart"/>
                    <w:r>
                      <w:t>Bahnhofstraße</w:t>
                    </w:r>
                    <w:proofErr w:type="spellEnd"/>
                    <w:r>
                      <w:t xml:space="preserve"> 31</w:t>
                    </w:r>
                  </w:p>
                  <w:p w14:paraId="4F134317" w14:textId="77777777" w:rsidR="000666CB" w:rsidRPr="00093DF5" w:rsidRDefault="000666CB" w:rsidP="000666CB">
                    <w:pPr>
                      <w:pStyle w:val="berschrift5"/>
                    </w:pPr>
                    <w:r>
                      <w:t>85101 Lenting</w:t>
                    </w:r>
                  </w:p>
                  <w:p w14:paraId="41C24C34" w14:textId="1EE6AEE9" w:rsidR="00DA7389" w:rsidRPr="00995DC2" w:rsidRDefault="00DA7389" w:rsidP="00DA7389">
                    <w:pPr>
                      <w:pStyle w:val="berschrift5"/>
                      <w:spacing w:line="240" w:lineRule="auto"/>
                      <w:rPr>
                        <w:rFonts w:eastAsiaTheme="minorHAnsi" w:cs="Times New Roman (Textkörper CS)"/>
                        <w:bCs/>
                        <w:szCs w:val="12"/>
                      </w:rPr>
                    </w:pPr>
                  </w:p>
                </w:txbxContent>
              </v:textbox>
              <w10:wrap anchorx="margin"/>
            </v:shape>
          </w:pict>
        </mc:Fallback>
      </mc:AlternateContent>
    </w:r>
    <w:r w:rsidR="00DA7389">
      <w:rPr>
        <w:noProof/>
      </w:rPr>
      <mc:AlternateContent>
        <mc:Choice Requires="wps">
          <w:drawing>
            <wp:anchor distT="0" distB="0" distL="114300" distR="114300" simplePos="0" relativeHeight="251668480" behindDoc="0" locked="0" layoutInCell="1" allowOverlap="1" wp14:anchorId="0520E386" wp14:editId="3EE7363C">
              <wp:simplePos x="0" y="0"/>
              <wp:positionH relativeFrom="margin">
                <wp:posOffset>4195445</wp:posOffset>
              </wp:positionH>
              <wp:positionV relativeFrom="paragraph">
                <wp:posOffset>-705485</wp:posOffset>
              </wp:positionV>
              <wp:extent cx="1843088" cy="1095375"/>
              <wp:effectExtent l="0" t="0" r="5080" b="9525"/>
              <wp:wrapNone/>
              <wp:docPr id="13" name="Textfeld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843088" cy="1095375"/>
                      </a:xfrm>
                      <a:prstGeom prst="rect">
                        <a:avLst/>
                      </a:prstGeom>
                      <a:solidFill>
                        <a:schemeClr val="lt1">
                          <a:alpha val="37000"/>
                        </a:schemeClr>
                      </a:solidFill>
                      <a:ln w="6350">
                        <a:noFill/>
                      </a:ln>
                    </wps:spPr>
                    <wps:txbx>
                      <w:txbxContent>
                        <w:p w14:paraId="453F585A" w14:textId="77777777" w:rsidR="000666CB" w:rsidRPr="007F17B6" w:rsidRDefault="000666CB" w:rsidP="000666CB">
                          <w:pPr>
                            <w:spacing w:line="220" w:lineRule="exact"/>
                            <w:rPr>
                              <w:b/>
                              <w:color w:val="666666"/>
                              <w:sz w:val="12"/>
                              <w:szCs w:val="16"/>
                              <w:lang w:val="fr-BE"/>
                            </w:rPr>
                          </w:pPr>
                          <w:r w:rsidRPr="007F17B6">
                            <w:rPr>
                              <w:b/>
                              <w:color w:val="666666"/>
                              <w:sz w:val="12"/>
                              <w:szCs w:val="16"/>
                              <w:lang w:val="fr-BE"/>
                            </w:rPr>
                            <w:t>Contact</w:t>
                          </w:r>
                        </w:p>
                        <w:p w14:paraId="2A2D5CD9" w14:textId="77777777" w:rsidR="000666CB" w:rsidRPr="007F17B6" w:rsidRDefault="000666CB" w:rsidP="000666CB">
                          <w:pPr>
                            <w:spacing w:line="220" w:lineRule="exact"/>
                            <w:rPr>
                              <w:color w:val="666666"/>
                              <w:sz w:val="12"/>
                              <w:szCs w:val="16"/>
                              <w:lang w:val="fr-BE"/>
                            </w:rPr>
                          </w:pPr>
                          <w:r w:rsidRPr="007F17B6">
                            <w:rPr>
                              <w:color w:val="666666"/>
                              <w:sz w:val="12"/>
                              <w:szCs w:val="16"/>
                              <w:lang w:val="fr-BE"/>
                            </w:rPr>
                            <w:t xml:space="preserve">Les informations de contact sont disponibles sur notre </w:t>
                          </w:r>
                          <w:hyperlink r:id="rId1" w:history="1">
                            <w:r w:rsidRPr="007F17B6">
                              <w:rPr>
                                <w:rStyle w:val="Hyperlink"/>
                                <w:color w:val="7030A0"/>
                                <w:sz w:val="12"/>
                                <w:szCs w:val="16"/>
                                <w:lang w:val="fr-BE"/>
                              </w:rPr>
                              <w:t>KESSEL Portail presse</w:t>
                            </w:r>
                          </w:hyperlink>
                          <w:r w:rsidRPr="007F17B6">
                            <w:rPr>
                              <w:color w:val="666666"/>
                              <w:sz w:val="12"/>
                              <w:szCs w:val="16"/>
                              <w:lang w:val="fr-BE"/>
                            </w:rPr>
                            <w:t>!</w:t>
                          </w:r>
                        </w:p>
                        <w:p w14:paraId="31A917BB" w14:textId="58D3826C" w:rsidR="00DA7389" w:rsidRPr="000666CB" w:rsidRDefault="00DA7389" w:rsidP="00DA7389">
                          <w:pPr>
                            <w:spacing w:line="240" w:lineRule="auto"/>
                            <w:rPr>
                              <w:color w:val="666666"/>
                              <w:sz w:val="12"/>
                              <w:szCs w:val="16"/>
                              <w:lang w:val="fr-BE"/>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20E386" id="Textfeld 13" o:spid="_x0000_s1029" type="#_x0000_t202" style="position:absolute;margin-left:330.35pt;margin-top:-55.55pt;width:145.15pt;height:86.2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FXu9XRQIAAIgEAAAOAAAAZHJzL2Uyb0RvYy54bWysVF1v2yAUfZ+0/4B4X+w0Sz+sOFWWKtOk&#13;&#10;qK3UTn0mGGI0zGVAYne/fhdsJ1u3p2kv+AKX+3HOuV7cdo0mR+G8AlPS6SSnRBgOlTL7kn593ny4&#13;&#10;psQHZiqmwYiSvgpPb5fv3y1aW4gLqEFXwhEMYnzR2pLWIdgiyzyvRcP8BKwweCnBNSzg1u2zyrEW&#13;&#10;ozc6u8jzy6wFV1kHXHiPp3f9JV2m+FIKHh6k9CIQXVKsLaTVpXUX12y5YMXeMVsrPpTB/qGKhimD&#13;&#10;SU+h7lhg5ODUH6EaxR14kGHCoclASsVF6gG7meZvunmqmRWpFwTH2xNM/v+F5ffHJ/voSOg+QYcE&#13;&#10;pia83QL/5hGbrLW+GHwipr7w6B0b7aRr4hdbIPgQsX094Sm6QHiMdv1xll+jAjjeTfOb+exqHhHP&#13;&#10;zs+t8+GzgIZEo6QOCUslsOPWh951dInZPGhVbZTWaRNFItbakSNDenXoq2fa1qw/ml3leeIYMyZJ&#13;&#10;Re+U/7dA2pC2pJezeZ5yG4gZ+uTaDCD0fUcEQrfriKpKOou9xJMdVK+IoYNeXt7yjcJ2tsyHR+ZQ&#13;&#10;T4gOzkh4wEVqwFwwWJTU4H787Tz6I814S0mL+iyp/35gTlCivxgUQBTzaLjR2I2GOTRrQEymOH2W&#13;&#10;JxMfuKBHUzpoXnB0VjELXjHDMVdJw2iuQz8lOHpcrFbJCSVrWdiaJ8tHqURynrsX5uzAYEDy72FU&#13;&#10;LiveENn7RvYMrA4BpEosn1Ec4Ea5J56G0Yzz9Os+eZ1/IMufAAAA//8DAFBLAwQUAAYACAAAACEA&#13;&#10;ph0MgOIAAAAQAQAADwAAAGRycy9kb3ducmV2LnhtbExPTU/DMAy9I/EfIiNxQVtaBGXrmk7V0LhN&#13;&#10;iMHuaeO1HY1TNVnX/XvMCXywZL3n95GtJ9uJEQffOlIQzyMQSJUzLdUKvj63swUIHzQZ3TlCBVf0&#13;&#10;sM5vbzKdGnehDxz3oRYsQj7VCpoQ+lRKXzVotZ+7HomxoxusDnwOtTSDvrC47eRjFCXS6pbYodE9&#13;&#10;bhqsvvdnq6AgUxbH0+mB8H03+t11u3lbHJS6v5teV7yKFYiAU/j7gN8OnB9yDla6MxkvOgVJEr0w&#13;&#10;VcEs5gHBlOVzzB1LxuInkHkm/xfJfwAAAP//AwBQSwECLQAUAAYACAAAACEAtoM4kv4AAADhAQAA&#13;&#10;EwAAAAAAAAAAAAAAAAAAAAAAW0NvbnRlbnRfVHlwZXNdLnhtbFBLAQItABQABgAIAAAAIQA4/SH/&#13;&#10;1gAAAJQBAAALAAAAAAAAAAAAAAAAAC8BAABfcmVscy8ucmVsc1BLAQItABQABgAIAAAAIQDFXu9X&#13;&#10;RQIAAIgEAAAOAAAAAAAAAAAAAAAAAC4CAABkcnMvZTJvRG9jLnhtbFBLAQItABQABgAIAAAAIQCm&#13;&#10;HQyA4gAAABABAAAPAAAAAAAAAAAAAAAAAJ8EAABkcnMvZG93bnJldi54bWxQSwUGAAAAAAQABADz&#13;&#10;AAAArgUAAAAA&#13;&#10;" fillcolor="white [3201]" stroked="f" strokeweight=".5pt">
              <v:fill opacity="24158f"/>
              <v:textbox inset="0,0,0,0">
                <w:txbxContent>
                  <w:p w14:paraId="453F585A" w14:textId="77777777" w:rsidR="000666CB" w:rsidRPr="007F17B6" w:rsidRDefault="000666CB" w:rsidP="000666CB">
                    <w:pPr>
                      <w:spacing w:line="220" w:lineRule="exact"/>
                      <w:rPr>
                        <w:b/>
                        <w:color w:val="666666"/>
                        <w:sz w:val="12"/>
                        <w:szCs w:val="16"/>
                        <w:lang w:val="fr-BE"/>
                      </w:rPr>
                    </w:pPr>
                    <w:r w:rsidRPr="007F17B6">
                      <w:rPr>
                        <w:b/>
                        <w:color w:val="666666"/>
                        <w:sz w:val="12"/>
                        <w:szCs w:val="16"/>
                        <w:lang w:val="fr-BE"/>
                      </w:rPr>
                      <w:t>Contact</w:t>
                    </w:r>
                  </w:p>
                  <w:p w14:paraId="2A2D5CD9" w14:textId="77777777" w:rsidR="000666CB" w:rsidRPr="007F17B6" w:rsidRDefault="000666CB" w:rsidP="000666CB">
                    <w:pPr>
                      <w:spacing w:line="220" w:lineRule="exact"/>
                      <w:rPr>
                        <w:color w:val="666666"/>
                        <w:sz w:val="12"/>
                        <w:szCs w:val="16"/>
                        <w:lang w:val="fr-BE"/>
                      </w:rPr>
                    </w:pPr>
                    <w:r w:rsidRPr="007F17B6">
                      <w:rPr>
                        <w:color w:val="666666"/>
                        <w:sz w:val="12"/>
                        <w:szCs w:val="16"/>
                        <w:lang w:val="fr-BE"/>
                      </w:rPr>
                      <w:t xml:space="preserve">Les informations de contact sont disponibles sur notre </w:t>
                    </w:r>
                    <w:hyperlink r:id="rId2" w:history="1">
                      <w:r w:rsidRPr="007F17B6">
                        <w:rPr>
                          <w:rStyle w:val="Hyperlink"/>
                          <w:color w:val="7030A0"/>
                          <w:sz w:val="12"/>
                          <w:szCs w:val="16"/>
                          <w:lang w:val="fr-BE"/>
                        </w:rPr>
                        <w:t>KESSEL Portail presse</w:t>
                      </w:r>
                    </w:hyperlink>
                    <w:r w:rsidRPr="007F17B6">
                      <w:rPr>
                        <w:color w:val="666666"/>
                        <w:sz w:val="12"/>
                        <w:szCs w:val="16"/>
                        <w:lang w:val="fr-BE"/>
                      </w:rPr>
                      <w:t>!</w:t>
                    </w:r>
                  </w:p>
                  <w:p w14:paraId="31A917BB" w14:textId="58D3826C" w:rsidR="00DA7389" w:rsidRPr="000666CB" w:rsidRDefault="00DA7389" w:rsidP="00DA7389">
                    <w:pPr>
                      <w:spacing w:line="240" w:lineRule="auto"/>
                      <w:rPr>
                        <w:color w:val="666666"/>
                        <w:sz w:val="12"/>
                        <w:szCs w:val="16"/>
                        <w:lang w:val="fr-BE"/>
                      </w:rPr>
                    </w:pP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0FADAC" w14:textId="77777777" w:rsidR="00AD56ED" w:rsidRDefault="00AD56ED" w:rsidP="00E745DF">
      <w:pPr>
        <w:spacing w:line="240" w:lineRule="auto"/>
      </w:pPr>
      <w:r>
        <w:separator/>
      </w:r>
    </w:p>
  </w:footnote>
  <w:footnote w:type="continuationSeparator" w:id="0">
    <w:p w14:paraId="15C73AE9" w14:textId="77777777" w:rsidR="00AD56ED" w:rsidRDefault="00AD56ED" w:rsidP="00E745D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0DAA1C" w14:textId="4F7B9201" w:rsidR="0035079F" w:rsidRDefault="0035079F">
    <w:pPr>
      <w:pStyle w:val="Kopfzeile"/>
    </w:pPr>
    <w:r>
      <w:rPr>
        <w:noProof/>
      </w:rPr>
      <w:drawing>
        <wp:anchor distT="0" distB="0" distL="114300" distR="114300" simplePos="0" relativeHeight="251658240" behindDoc="1" locked="0" layoutInCell="1" allowOverlap="1" wp14:anchorId="15395E81" wp14:editId="19D5DFA3">
          <wp:simplePos x="0" y="0"/>
          <wp:positionH relativeFrom="page">
            <wp:posOffset>0</wp:posOffset>
          </wp:positionH>
          <wp:positionV relativeFrom="page">
            <wp:posOffset>180975</wp:posOffset>
          </wp:positionV>
          <wp:extent cx="7555230" cy="10691495"/>
          <wp:effectExtent l="0" t="0" r="1270" b="1905"/>
          <wp:wrapNone/>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s_presse_layout_v1_ansicht_blank.pdf"/>
                  <pic:cNvPicPr/>
                </pic:nvPicPr>
                <pic:blipFill>
                  <a:blip r:embed="rId1">
                    <a:extLst>
                      <a:ext uri="{28A0092B-C50C-407E-A947-70E740481C1C}">
                        <a14:useLocalDpi xmlns:a14="http://schemas.microsoft.com/office/drawing/2010/main" val="0"/>
                      </a:ext>
                    </a:extLst>
                  </a:blip>
                  <a:stretch>
                    <a:fillRect/>
                  </a:stretch>
                </pic:blipFill>
                <pic:spPr>
                  <a:xfrm>
                    <a:off x="0" y="0"/>
                    <a:ext cx="7555230" cy="10691495"/>
                  </a:xfrm>
                  <a:prstGeom prst="rect">
                    <a:avLst/>
                  </a:prstGeom>
                </pic:spPr>
              </pic:pic>
            </a:graphicData>
          </a:graphic>
          <wp14:sizeRelH relativeFrom="margin">
            <wp14:pctWidth>0</wp14:pctWidth>
          </wp14:sizeRelH>
          <wp14:sizeRelV relativeFrom="margin">
            <wp14:pctHeight>0</wp14:pctHeight>
          </wp14:sizeRelV>
        </wp:anchor>
      </w:drawing>
    </w:r>
    <w:r>
      <w:rPr>
        <w:noProof/>
      </w:rPr>
      <mc:AlternateContent>
        <mc:Choice Requires="wps">
          <w:drawing>
            <wp:anchor distT="0" distB="0" distL="114300" distR="114300" simplePos="0" relativeHeight="251664384" behindDoc="1" locked="0" layoutInCell="1" allowOverlap="1" wp14:anchorId="5D914EF3" wp14:editId="2A8E9C37">
              <wp:simplePos x="0" y="0"/>
              <wp:positionH relativeFrom="page">
                <wp:posOffset>897890</wp:posOffset>
              </wp:positionH>
              <wp:positionV relativeFrom="paragraph">
                <wp:posOffset>168910</wp:posOffset>
              </wp:positionV>
              <wp:extent cx="2516400" cy="345600"/>
              <wp:effectExtent l="0" t="0" r="0" b="0"/>
              <wp:wrapNone/>
              <wp:docPr id="5" name="Textfeld 5"/>
              <wp:cNvGraphicFramePr/>
              <a:graphic xmlns:a="http://schemas.openxmlformats.org/drawingml/2006/main">
                <a:graphicData uri="http://schemas.microsoft.com/office/word/2010/wordprocessingShape">
                  <wps:wsp>
                    <wps:cNvSpPr txBox="1"/>
                    <wps:spPr>
                      <a:xfrm>
                        <a:off x="0" y="0"/>
                        <a:ext cx="2516400" cy="345600"/>
                      </a:xfrm>
                      <a:prstGeom prst="rect">
                        <a:avLst/>
                      </a:prstGeom>
                      <a:noFill/>
                      <a:ln w="6350">
                        <a:noFill/>
                      </a:ln>
                    </wps:spPr>
                    <wps:txbx>
                      <w:txbxContent>
                        <w:p w14:paraId="6BE8FDB6" w14:textId="77777777" w:rsidR="0035079F" w:rsidRPr="00491495" w:rsidRDefault="0035079F">
                          <w:pPr>
                            <w:rPr>
                              <w:b/>
                              <w:color w:val="572381"/>
                              <w:sz w:val="24"/>
                            </w:rPr>
                          </w:pPr>
                          <w:r>
                            <w:rPr>
                              <w:b/>
                              <w:color w:val="572381"/>
                              <w:sz w:val="24"/>
                            </w:rPr>
                            <w:t>Communiqué de presse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5D914EF3" id="_x0000_t202" coordsize="21600,21600" o:spt="202" path="m,l,21600r21600,l21600,xe">
              <v:stroke joinstyle="miter"/>
              <v:path gradientshapeok="t" o:connecttype="rect"/>
            </v:shapetype>
            <v:shape id="Textfeld 5" o:spid="_x0000_s1026" type="#_x0000_t202" style="position:absolute;margin-left:70.7pt;margin-top:13.3pt;width:198.15pt;height:27.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2ywDQIAABwEAAAOAAAAZHJzL2Uyb0RvYy54bWysU01v2zAMvQ/YfxB0X+ykTTAYcYqsRYYB&#10;QVsgHXpWZCk2IIsapcTufv0oOU6GbqdhF/pZpPjx+LS861vDTgp9A7bk00nOmbISqsYeSv79ZfPp&#10;M2c+CFsJA1aV/E15frf6+GHZuULNoAZTKWSUxPqicyWvQ3BFlnlZq1b4CThlyakBWxHoFw9ZhaKj&#10;7K3JZnm+yDrAyiFI5T2dPgxOvkr5tVYyPGntVWCm5NRbSBaT3UebrZaiOKBwdSPPbYh/6KIVjaWi&#10;l1QPIgh2xOaPVG0jETzoMJHQZqB1I1WagaaZ5u+m2dXCqTQLkePdhSb//9LKx9POPSML/RfoaYGR&#10;kM75wtNhnKfX2MYvdcrITxS+XWhTfWCSDmfz6eI2J5ck383tfEGY0mTX2w59+KqgZRGUHGktiS1x&#10;2vowhI4hsZiFTWNMWo2xrCv54maepwsXDyU3lmpce40o9Pv+PMAeqjeaC2FYuXdy01DxrfDhWSDt&#10;mPol3YYnMtoAFYEz4qwG/Pm38xhP1JOXs440U3L/4yhQcWa+WVpKFNgIcAT7Edhjew8kwym9CCcT&#10;pAsYzAg1QvtKcl7HKuQSVlKtkocR3odBufQcpFqvUxDJyImwtTsnY+pIX6TypX8V6M58B9rUI4xq&#10;EsU72ofYgfj1MYBu0k4ioQOLZ55Jgmmr5+cSNf77f4q6PurVLwAAAP//AwBQSwMEFAAGAAgAAAAh&#10;AGBnauvfAAAACQEAAA8AAABkcnMvZG93bnJldi54bWxMj8tOwzAQRfdI/IM1SOyonVLSKsSpEI8d&#10;FCggwc6JhyTCHke2k4a/x6xgeTVH954pt7M1bEIfekcSsoUAhtQ43VMr4fXl7mwDLERFWhlHKOEb&#10;A2yr46NSFdod6BmnfWxZKqFQKAldjEPBeWg6tCos3ICUbp/OWxVT9C3XXh1SuTV8KUTOreopLXRq&#10;wOsOm6/9aCWY9+DvaxE/ppv2IT498vHtNttJeXoyX10CizjHPxh+9ZM6VMmpdiPpwEzKq2yVUAnL&#10;PAeWgIvz9RpYLWGTCeBVyf9/UP0AAAD//wMAUEsBAi0AFAAGAAgAAAAhALaDOJL+AAAA4QEAABMA&#10;AAAAAAAAAAAAAAAAAAAAAFtDb250ZW50X1R5cGVzXS54bWxQSwECLQAUAAYACAAAACEAOP0h/9YA&#10;AACUAQAACwAAAAAAAAAAAAAAAAAvAQAAX3JlbHMvLnJlbHNQSwECLQAUAAYACAAAACEA+ZdssA0C&#10;AAAcBAAADgAAAAAAAAAAAAAAAAAuAgAAZHJzL2Uyb0RvYy54bWxQSwECLQAUAAYACAAAACEAYGdq&#10;698AAAAJAQAADwAAAAAAAAAAAAAAAABnBAAAZHJzL2Rvd25yZXYueG1sUEsFBgAAAAAEAAQA8wAA&#10;AHMFAAAAAA==&#10;" filled="f" stroked="f" strokeweight=".5pt">
              <v:textbox inset="0,0,0,0">
                <w:txbxContent>
                  <w:p w14:paraId="6BE8FDB6" w14:textId="77777777" w:rsidR="0035079F" w:rsidRPr="00491495" w:rsidRDefault="0035079F">
                    <w:pPr>
                      <w:rPr>
                        <w:b/>
                        <w:color w:val="572381"/>
                        <w:sz w:val="24"/>
                      </w:rPr>
                    </w:pPr>
                    <w:r>
                      <w:rPr>
                        <w:b/>
                        <w:color w:val="572381"/>
                        <w:sz w:val="24"/>
                      </w:rPr>
                      <w:t xml:space="preserve">Communiqué de presse</w:t>
                    </w:r>
                  </w:p>
                </w:txbxContent>
              </v:textbox>
              <w10:wrap anchorx="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AF59E0"/>
    <w:multiLevelType w:val="hybridMultilevel"/>
    <w:tmpl w:val="4A58A2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5F26058D"/>
    <w:multiLevelType w:val="multilevel"/>
    <w:tmpl w:val="4A16BB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67991497">
    <w:abstractNumId w:val="0"/>
  </w:num>
  <w:num w:numId="2" w16cid:durableId="5091818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0E4"/>
    <w:rsid w:val="00002316"/>
    <w:rsid w:val="000105DE"/>
    <w:rsid w:val="0001146B"/>
    <w:rsid w:val="0001420C"/>
    <w:rsid w:val="00015FE0"/>
    <w:rsid w:val="00021419"/>
    <w:rsid w:val="00021D61"/>
    <w:rsid w:val="00025A2E"/>
    <w:rsid w:val="00025DE4"/>
    <w:rsid w:val="00030331"/>
    <w:rsid w:val="00033615"/>
    <w:rsid w:val="000336E0"/>
    <w:rsid w:val="000453FD"/>
    <w:rsid w:val="0005098B"/>
    <w:rsid w:val="00051E06"/>
    <w:rsid w:val="00053263"/>
    <w:rsid w:val="000533DD"/>
    <w:rsid w:val="00055E09"/>
    <w:rsid w:val="00056A7C"/>
    <w:rsid w:val="00057315"/>
    <w:rsid w:val="00057EB6"/>
    <w:rsid w:val="00060388"/>
    <w:rsid w:val="000608F0"/>
    <w:rsid w:val="00061661"/>
    <w:rsid w:val="000628CF"/>
    <w:rsid w:val="000646F8"/>
    <w:rsid w:val="000666CB"/>
    <w:rsid w:val="000667B0"/>
    <w:rsid w:val="00066996"/>
    <w:rsid w:val="00070D38"/>
    <w:rsid w:val="0007131A"/>
    <w:rsid w:val="00071352"/>
    <w:rsid w:val="000718A8"/>
    <w:rsid w:val="000725F4"/>
    <w:rsid w:val="0007500C"/>
    <w:rsid w:val="000767BD"/>
    <w:rsid w:val="00076BD1"/>
    <w:rsid w:val="0007716F"/>
    <w:rsid w:val="00086895"/>
    <w:rsid w:val="00092A32"/>
    <w:rsid w:val="00092F71"/>
    <w:rsid w:val="00093DF5"/>
    <w:rsid w:val="00095497"/>
    <w:rsid w:val="00095D02"/>
    <w:rsid w:val="000A0119"/>
    <w:rsid w:val="000B533C"/>
    <w:rsid w:val="000C775D"/>
    <w:rsid w:val="000D21B9"/>
    <w:rsid w:val="000D635A"/>
    <w:rsid w:val="000D677C"/>
    <w:rsid w:val="000D7EA4"/>
    <w:rsid w:val="000E7ACA"/>
    <w:rsid w:val="000F400F"/>
    <w:rsid w:val="00101C81"/>
    <w:rsid w:val="001125BC"/>
    <w:rsid w:val="00114E69"/>
    <w:rsid w:val="001221C7"/>
    <w:rsid w:val="00131E1F"/>
    <w:rsid w:val="00141E73"/>
    <w:rsid w:val="0015038B"/>
    <w:rsid w:val="00153BBB"/>
    <w:rsid w:val="00175DDB"/>
    <w:rsid w:val="00176A1C"/>
    <w:rsid w:val="001804D5"/>
    <w:rsid w:val="00186DAB"/>
    <w:rsid w:val="00187AE8"/>
    <w:rsid w:val="00187F83"/>
    <w:rsid w:val="001907A9"/>
    <w:rsid w:val="001A33C2"/>
    <w:rsid w:val="001A6970"/>
    <w:rsid w:val="001A7138"/>
    <w:rsid w:val="001B30DE"/>
    <w:rsid w:val="001B3E6C"/>
    <w:rsid w:val="001B6117"/>
    <w:rsid w:val="001C1B7E"/>
    <w:rsid w:val="001C2CDB"/>
    <w:rsid w:val="001C71A3"/>
    <w:rsid w:val="001D0AEE"/>
    <w:rsid w:val="001E221B"/>
    <w:rsid w:val="001E2C85"/>
    <w:rsid w:val="001E41C8"/>
    <w:rsid w:val="001F24D4"/>
    <w:rsid w:val="001F6DDF"/>
    <w:rsid w:val="001F7756"/>
    <w:rsid w:val="002044E3"/>
    <w:rsid w:val="00214DBE"/>
    <w:rsid w:val="00223CA8"/>
    <w:rsid w:val="00225493"/>
    <w:rsid w:val="0022605B"/>
    <w:rsid w:val="002321BB"/>
    <w:rsid w:val="00242C76"/>
    <w:rsid w:val="00244B55"/>
    <w:rsid w:val="0025469D"/>
    <w:rsid w:val="00257C70"/>
    <w:rsid w:val="00262840"/>
    <w:rsid w:val="0026352B"/>
    <w:rsid w:val="00272624"/>
    <w:rsid w:val="00273369"/>
    <w:rsid w:val="002956A0"/>
    <w:rsid w:val="00295E30"/>
    <w:rsid w:val="002A0DC3"/>
    <w:rsid w:val="002A2FA6"/>
    <w:rsid w:val="002A3567"/>
    <w:rsid w:val="002A4C27"/>
    <w:rsid w:val="002A52F7"/>
    <w:rsid w:val="002A6620"/>
    <w:rsid w:val="002A7961"/>
    <w:rsid w:val="002B08A6"/>
    <w:rsid w:val="002B4197"/>
    <w:rsid w:val="002C2036"/>
    <w:rsid w:val="002C3BFD"/>
    <w:rsid w:val="002C59E4"/>
    <w:rsid w:val="002D1826"/>
    <w:rsid w:val="002D3E81"/>
    <w:rsid w:val="002D41A1"/>
    <w:rsid w:val="002E1414"/>
    <w:rsid w:val="002E1F68"/>
    <w:rsid w:val="002F363F"/>
    <w:rsid w:val="002F451D"/>
    <w:rsid w:val="002F5699"/>
    <w:rsid w:val="002F5B1D"/>
    <w:rsid w:val="002F5B69"/>
    <w:rsid w:val="003002F5"/>
    <w:rsid w:val="00301D45"/>
    <w:rsid w:val="00307DD5"/>
    <w:rsid w:val="00311F5F"/>
    <w:rsid w:val="00317E2E"/>
    <w:rsid w:val="00323BE7"/>
    <w:rsid w:val="0032686F"/>
    <w:rsid w:val="0033056C"/>
    <w:rsid w:val="00331304"/>
    <w:rsid w:val="00331DB7"/>
    <w:rsid w:val="003335F5"/>
    <w:rsid w:val="003461A5"/>
    <w:rsid w:val="0034678E"/>
    <w:rsid w:val="0035079F"/>
    <w:rsid w:val="00352FA3"/>
    <w:rsid w:val="003531D5"/>
    <w:rsid w:val="0036011B"/>
    <w:rsid w:val="00360D9C"/>
    <w:rsid w:val="003650A6"/>
    <w:rsid w:val="00367A06"/>
    <w:rsid w:val="003707EA"/>
    <w:rsid w:val="00371530"/>
    <w:rsid w:val="00373246"/>
    <w:rsid w:val="00376412"/>
    <w:rsid w:val="00386D83"/>
    <w:rsid w:val="00391A32"/>
    <w:rsid w:val="00397AE2"/>
    <w:rsid w:val="003A4832"/>
    <w:rsid w:val="003B40D3"/>
    <w:rsid w:val="003B51BC"/>
    <w:rsid w:val="003C0521"/>
    <w:rsid w:val="003D1B99"/>
    <w:rsid w:val="003D2CF9"/>
    <w:rsid w:val="003D4633"/>
    <w:rsid w:val="003E017B"/>
    <w:rsid w:val="003E1605"/>
    <w:rsid w:val="003E33EA"/>
    <w:rsid w:val="003F07BD"/>
    <w:rsid w:val="00411CBF"/>
    <w:rsid w:val="00413F76"/>
    <w:rsid w:val="0041537E"/>
    <w:rsid w:val="00415785"/>
    <w:rsid w:val="004206CD"/>
    <w:rsid w:val="00430481"/>
    <w:rsid w:val="00432960"/>
    <w:rsid w:val="00433048"/>
    <w:rsid w:val="004362E4"/>
    <w:rsid w:val="0043666E"/>
    <w:rsid w:val="00437A2C"/>
    <w:rsid w:val="00437B64"/>
    <w:rsid w:val="00446378"/>
    <w:rsid w:val="0044710D"/>
    <w:rsid w:val="00450912"/>
    <w:rsid w:val="00452C3F"/>
    <w:rsid w:val="00461A9C"/>
    <w:rsid w:val="0046490E"/>
    <w:rsid w:val="00466CB8"/>
    <w:rsid w:val="0047129A"/>
    <w:rsid w:val="00471671"/>
    <w:rsid w:val="00471B3C"/>
    <w:rsid w:val="0048578D"/>
    <w:rsid w:val="00485B6C"/>
    <w:rsid w:val="004876F5"/>
    <w:rsid w:val="0049120F"/>
    <w:rsid w:val="00491495"/>
    <w:rsid w:val="004A1D2A"/>
    <w:rsid w:val="004B78B3"/>
    <w:rsid w:val="004C1672"/>
    <w:rsid w:val="004C1D8F"/>
    <w:rsid w:val="004C2BC2"/>
    <w:rsid w:val="004E02A0"/>
    <w:rsid w:val="004E155A"/>
    <w:rsid w:val="004E3DD8"/>
    <w:rsid w:val="004E49AC"/>
    <w:rsid w:val="004E647F"/>
    <w:rsid w:val="005058C4"/>
    <w:rsid w:val="005060E4"/>
    <w:rsid w:val="00513544"/>
    <w:rsid w:val="00525D59"/>
    <w:rsid w:val="00526942"/>
    <w:rsid w:val="00527D36"/>
    <w:rsid w:val="005340AE"/>
    <w:rsid w:val="00541081"/>
    <w:rsid w:val="00541C40"/>
    <w:rsid w:val="0054408A"/>
    <w:rsid w:val="00546122"/>
    <w:rsid w:val="00553C62"/>
    <w:rsid w:val="00561AD6"/>
    <w:rsid w:val="00563775"/>
    <w:rsid w:val="00563F28"/>
    <w:rsid w:val="00566834"/>
    <w:rsid w:val="005702E8"/>
    <w:rsid w:val="0057035E"/>
    <w:rsid w:val="00577889"/>
    <w:rsid w:val="0058056C"/>
    <w:rsid w:val="005806F9"/>
    <w:rsid w:val="005875E1"/>
    <w:rsid w:val="00590A63"/>
    <w:rsid w:val="005A55EB"/>
    <w:rsid w:val="005B1BF5"/>
    <w:rsid w:val="005B4C36"/>
    <w:rsid w:val="005B5525"/>
    <w:rsid w:val="005C03A2"/>
    <w:rsid w:val="005C311C"/>
    <w:rsid w:val="005C4560"/>
    <w:rsid w:val="005C56DA"/>
    <w:rsid w:val="005D49CC"/>
    <w:rsid w:val="005D61DD"/>
    <w:rsid w:val="005D7693"/>
    <w:rsid w:val="005F3A3D"/>
    <w:rsid w:val="005F509E"/>
    <w:rsid w:val="00600755"/>
    <w:rsid w:val="0060121A"/>
    <w:rsid w:val="00603034"/>
    <w:rsid w:val="006035A4"/>
    <w:rsid w:val="006035A8"/>
    <w:rsid w:val="006056E6"/>
    <w:rsid w:val="00621818"/>
    <w:rsid w:val="00622C69"/>
    <w:rsid w:val="0064131B"/>
    <w:rsid w:val="00641DB2"/>
    <w:rsid w:val="006446EA"/>
    <w:rsid w:val="00651169"/>
    <w:rsid w:val="00663419"/>
    <w:rsid w:val="00667291"/>
    <w:rsid w:val="00673A4D"/>
    <w:rsid w:val="00676782"/>
    <w:rsid w:val="006839A4"/>
    <w:rsid w:val="00690A5D"/>
    <w:rsid w:val="00690CBD"/>
    <w:rsid w:val="006950EE"/>
    <w:rsid w:val="006A4D00"/>
    <w:rsid w:val="006B25C8"/>
    <w:rsid w:val="006B6811"/>
    <w:rsid w:val="006C266B"/>
    <w:rsid w:val="006C5442"/>
    <w:rsid w:val="006D1A35"/>
    <w:rsid w:val="006D5A39"/>
    <w:rsid w:val="006F1759"/>
    <w:rsid w:val="006F2D5C"/>
    <w:rsid w:val="00702689"/>
    <w:rsid w:val="00702997"/>
    <w:rsid w:val="00716CFC"/>
    <w:rsid w:val="0072799F"/>
    <w:rsid w:val="00731B1E"/>
    <w:rsid w:val="00732764"/>
    <w:rsid w:val="00734450"/>
    <w:rsid w:val="00736118"/>
    <w:rsid w:val="00737B9D"/>
    <w:rsid w:val="007417A1"/>
    <w:rsid w:val="00742393"/>
    <w:rsid w:val="00742399"/>
    <w:rsid w:val="0074340F"/>
    <w:rsid w:val="0074431F"/>
    <w:rsid w:val="007448BA"/>
    <w:rsid w:val="007460A6"/>
    <w:rsid w:val="00753473"/>
    <w:rsid w:val="00755AA5"/>
    <w:rsid w:val="00757996"/>
    <w:rsid w:val="0076105E"/>
    <w:rsid w:val="00764A66"/>
    <w:rsid w:val="0076666E"/>
    <w:rsid w:val="007669B2"/>
    <w:rsid w:val="007738D8"/>
    <w:rsid w:val="007743E1"/>
    <w:rsid w:val="00774494"/>
    <w:rsid w:val="00781DBF"/>
    <w:rsid w:val="00784462"/>
    <w:rsid w:val="00787F30"/>
    <w:rsid w:val="00792CAF"/>
    <w:rsid w:val="007945A8"/>
    <w:rsid w:val="007A72A1"/>
    <w:rsid w:val="007B0FB6"/>
    <w:rsid w:val="007B1725"/>
    <w:rsid w:val="007B1EBC"/>
    <w:rsid w:val="007B4451"/>
    <w:rsid w:val="007B6825"/>
    <w:rsid w:val="007C14C9"/>
    <w:rsid w:val="007C23A7"/>
    <w:rsid w:val="007C2707"/>
    <w:rsid w:val="007C3F68"/>
    <w:rsid w:val="007C7169"/>
    <w:rsid w:val="007D173D"/>
    <w:rsid w:val="007D2DC3"/>
    <w:rsid w:val="007D38E8"/>
    <w:rsid w:val="007D61A7"/>
    <w:rsid w:val="007E03AD"/>
    <w:rsid w:val="007F1F63"/>
    <w:rsid w:val="007F7F9B"/>
    <w:rsid w:val="008035A3"/>
    <w:rsid w:val="00804D71"/>
    <w:rsid w:val="00811B8B"/>
    <w:rsid w:val="0081327C"/>
    <w:rsid w:val="008154B4"/>
    <w:rsid w:val="00815CD7"/>
    <w:rsid w:val="00820C9B"/>
    <w:rsid w:val="00821639"/>
    <w:rsid w:val="0082728B"/>
    <w:rsid w:val="0083406F"/>
    <w:rsid w:val="00840709"/>
    <w:rsid w:val="008502AE"/>
    <w:rsid w:val="00852230"/>
    <w:rsid w:val="00852758"/>
    <w:rsid w:val="00855511"/>
    <w:rsid w:val="00860582"/>
    <w:rsid w:val="00861E02"/>
    <w:rsid w:val="0086349C"/>
    <w:rsid w:val="00864946"/>
    <w:rsid w:val="00865D8A"/>
    <w:rsid w:val="00866A14"/>
    <w:rsid w:val="008734B9"/>
    <w:rsid w:val="00873BED"/>
    <w:rsid w:val="0087600F"/>
    <w:rsid w:val="008772BA"/>
    <w:rsid w:val="00877EC7"/>
    <w:rsid w:val="00880311"/>
    <w:rsid w:val="00880A78"/>
    <w:rsid w:val="008836FD"/>
    <w:rsid w:val="00884B59"/>
    <w:rsid w:val="00885F73"/>
    <w:rsid w:val="00895FCD"/>
    <w:rsid w:val="008A596D"/>
    <w:rsid w:val="008A61AB"/>
    <w:rsid w:val="008A7ADC"/>
    <w:rsid w:val="008B5261"/>
    <w:rsid w:val="008C3FCF"/>
    <w:rsid w:val="008C5FA1"/>
    <w:rsid w:val="008D071E"/>
    <w:rsid w:val="008E1B5A"/>
    <w:rsid w:val="008F66EF"/>
    <w:rsid w:val="008F726C"/>
    <w:rsid w:val="008F785E"/>
    <w:rsid w:val="00906B03"/>
    <w:rsid w:val="009159DB"/>
    <w:rsid w:val="00916B04"/>
    <w:rsid w:val="009275F4"/>
    <w:rsid w:val="00934112"/>
    <w:rsid w:val="00934695"/>
    <w:rsid w:val="009435BA"/>
    <w:rsid w:val="00952EC0"/>
    <w:rsid w:val="00953412"/>
    <w:rsid w:val="009551A1"/>
    <w:rsid w:val="00957881"/>
    <w:rsid w:val="0096291B"/>
    <w:rsid w:val="00963E66"/>
    <w:rsid w:val="00963F7B"/>
    <w:rsid w:val="00964061"/>
    <w:rsid w:val="009641C6"/>
    <w:rsid w:val="00964334"/>
    <w:rsid w:val="009667F5"/>
    <w:rsid w:val="00966C95"/>
    <w:rsid w:val="00971515"/>
    <w:rsid w:val="009752EE"/>
    <w:rsid w:val="009807A4"/>
    <w:rsid w:val="00981219"/>
    <w:rsid w:val="0099241F"/>
    <w:rsid w:val="009933B0"/>
    <w:rsid w:val="0099497D"/>
    <w:rsid w:val="00995BB1"/>
    <w:rsid w:val="00996271"/>
    <w:rsid w:val="009A4DD8"/>
    <w:rsid w:val="009A558F"/>
    <w:rsid w:val="009B5645"/>
    <w:rsid w:val="009D32B9"/>
    <w:rsid w:val="009D55D3"/>
    <w:rsid w:val="009E1308"/>
    <w:rsid w:val="009E4120"/>
    <w:rsid w:val="009E4FC3"/>
    <w:rsid w:val="009E59BD"/>
    <w:rsid w:val="009E59D2"/>
    <w:rsid w:val="009E678D"/>
    <w:rsid w:val="009F42DD"/>
    <w:rsid w:val="009F43DB"/>
    <w:rsid w:val="00A01067"/>
    <w:rsid w:val="00A05E3A"/>
    <w:rsid w:val="00A174D9"/>
    <w:rsid w:val="00A271A3"/>
    <w:rsid w:val="00A27AC5"/>
    <w:rsid w:val="00A3221A"/>
    <w:rsid w:val="00A34946"/>
    <w:rsid w:val="00A403CC"/>
    <w:rsid w:val="00A41000"/>
    <w:rsid w:val="00A43163"/>
    <w:rsid w:val="00A47500"/>
    <w:rsid w:val="00A50471"/>
    <w:rsid w:val="00A5168B"/>
    <w:rsid w:val="00A520C6"/>
    <w:rsid w:val="00A6137B"/>
    <w:rsid w:val="00A61C80"/>
    <w:rsid w:val="00A63424"/>
    <w:rsid w:val="00A66979"/>
    <w:rsid w:val="00A67894"/>
    <w:rsid w:val="00A74F79"/>
    <w:rsid w:val="00A91BF4"/>
    <w:rsid w:val="00A952D5"/>
    <w:rsid w:val="00A95FEF"/>
    <w:rsid w:val="00A96672"/>
    <w:rsid w:val="00AA0C2D"/>
    <w:rsid w:val="00AA299A"/>
    <w:rsid w:val="00AA35AE"/>
    <w:rsid w:val="00AA4816"/>
    <w:rsid w:val="00AB0C04"/>
    <w:rsid w:val="00AB50D0"/>
    <w:rsid w:val="00AD3DE4"/>
    <w:rsid w:val="00AD418D"/>
    <w:rsid w:val="00AD56ED"/>
    <w:rsid w:val="00AD59F6"/>
    <w:rsid w:val="00AD621E"/>
    <w:rsid w:val="00AE18EE"/>
    <w:rsid w:val="00AE5828"/>
    <w:rsid w:val="00AF6036"/>
    <w:rsid w:val="00B111B0"/>
    <w:rsid w:val="00B159E4"/>
    <w:rsid w:val="00B20C00"/>
    <w:rsid w:val="00B305B0"/>
    <w:rsid w:val="00B32D7A"/>
    <w:rsid w:val="00B33743"/>
    <w:rsid w:val="00B3384A"/>
    <w:rsid w:val="00B33E9F"/>
    <w:rsid w:val="00B35492"/>
    <w:rsid w:val="00B47E67"/>
    <w:rsid w:val="00B47F0F"/>
    <w:rsid w:val="00B50A43"/>
    <w:rsid w:val="00B669E2"/>
    <w:rsid w:val="00B702C1"/>
    <w:rsid w:val="00B75864"/>
    <w:rsid w:val="00B75F27"/>
    <w:rsid w:val="00B81ACD"/>
    <w:rsid w:val="00B830FF"/>
    <w:rsid w:val="00B874CA"/>
    <w:rsid w:val="00B878B9"/>
    <w:rsid w:val="00B964D8"/>
    <w:rsid w:val="00B97833"/>
    <w:rsid w:val="00BA12BA"/>
    <w:rsid w:val="00BA1B44"/>
    <w:rsid w:val="00BA2498"/>
    <w:rsid w:val="00BA2682"/>
    <w:rsid w:val="00BA2BC9"/>
    <w:rsid w:val="00BA2CC5"/>
    <w:rsid w:val="00BA5F3B"/>
    <w:rsid w:val="00BB11ED"/>
    <w:rsid w:val="00BB14D0"/>
    <w:rsid w:val="00BB15D6"/>
    <w:rsid w:val="00BB3AD3"/>
    <w:rsid w:val="00BC6BCD"/>
    <w:rsid w:val="00BD1061"/>
    <w:rsid w:val="00BD1428"/>
    <w:rsid w:val="00BD3990"/>
    <w:rsid w:val="00BD5068"/>
    <w:rsid w:val="00BD63E9"/>
    <w:rsid w:val="00BD6C27"/>
    <w:rsid w:val="00BD7036"/>
    <w:rsid w:val="00BE00A3"/>
    <w:rsid w:val="00BE3858"/>
    <w:rsid w:val="00BE3865"/>
    <w:rsid w:val="00BE6429"/>
    <w:rsid w:val="00BE6F63"/>
    <w:rsid w:val="00BF43E2"/>
    <w:rsid w:val="00BF7B2A"/>
    <w:rsid w:val="00C02A99"/>
    <w:rsid w:val="00C0431E"/>
    <w:rsid w:val="00C04EF4"/>
    <w:rsid w:val="00C0712B"/>
    <w:rsid w:val="00C103C1"/>
    <w:rsid w:val="00C1260D"/>
    <w:rsid w:val="00C133B8"/>
    <w:rsid w:val="00C16373"/>
    <w:rsid w:val="00C24997"/>
    <w:rsid w:val="00C31DBC"/>
    <w:rsid w:val="00C348C9"/>
    <w:rsid w:val="00C45275"/>
    <w:rsid w:val="00C47280"/>
    <w:rsid w:val="00C4734A"/>
    <w:rsid w:val="00C503CB"/>
    <w:rsid w:val="00C505FD"/>
    <w:rsid w:val="00C5234B"/>
    <w:rsid w:val="00C55B5D"/>
    <w:rsid w:val="00C579B9"/>
    <w:rsid w:val="00C6230E"/>
    <w:rsid w:val="00C62E64"/>
    <w:rsid w:val="00C651C6"/>
    <w:rsid w:val="00C6554C"/>
    <w:rsid w:val="00C7718E"/>
    <w:rsid w:val="00C77BC0"/>
    <w:rsid w:val="00C80052"/>
    <w:rsid w:val="00C833B8"/>
    <w:rsid w:val="00C910F4"/>
    <w:rsid w:val="00C929F7"/>
    <w:rsid w:val="00C94C4F"/>
    <w:rsid w:val="00C96F68"/>
    <w:rsid w:val="00CA445D"/>
    <w:rsid w:val="00CB46A0"/>
    <w:rsid w:val="00CB722A"/>
    <w:rsid w:val="00CC7A57"/>
    <w:rsid w:val="00CD1555"/>
    <w:rsid w:val="00CD3961"/>
    <w:rsid w:val="00CD3CAE"/>
    <w:rsid w:val="00CD5C29"/>
    <w:rsid w:val="00CD6D6B"/>
    <w:rsid w:val="00CE3955"/>
    <w:rsid w:val="00CE78C1"/>
    <w:rsid w:val="00CF0A4C"/>
    <w:rsid w:val="00CF4007"/>
    <w:rsid w:val="00CF7056"/>
    <w:rsid w:val="00D01707"/>
    <w:rsid w:val="00D16F35"/>
    <w:rsid w:val="00D2026E"/>
    <w:rsid w:val="00D3045A"/>
    <w:rsid w:val="00D321E8"/>
    <w:rsid w:val="00D331FD"/>
    <w:rsid w:val="00D340DC"/>
    <w:rsid w:val="00D34EF3"/>
    <w:rsid w:val="00D3623F"/>
    <w:rsid w:val="00D36842"/>
    <w:rsid w:val="00D41216"/>
    <w:rsid w:val="00D42AEC"/>
    <w:rsid w:val="00D42FE4"/>
    <w:rsid w:val="00D44AAB"/>
    <w:rsid w:val="00D45156"/>
    <w:rsid w:val="00D47D5D"/>
    <w:rsid w:val="00D503DE"/>
    <w:rsid w:val="00D53245"/>
    <w:rsid w:val="00D556EB"/>
    <w:rsid w:val="00D571EB"/>
    <w:rsid w:val="00D66586"/>
    <w:rsid w:val="00D711F9"/>
    <w:rsid w:val="00D715C6"/>
    <w:rsid w:val="00D760F1"/>
    <w:rsid w:val="00D82DA8"/>
    <w:rsid w:val="00D90F96"/>
    <w:rsid w:val="00D923A0"/>
    <w:rsid w:val="00D94F96"/>
    <w:rsid w:val="00D95C49"/>
    <w:rsid w:val="00D969D3"/>
    <w:rsid w:val="00DA0C08"/>
    <w:rsid w:val="00DA1CB7"/>
    <w:rsid w:val="00DA7389"/>
    <w:rsid w:val="00DB2265"/>
    <w:rsid w:val="00DB3E6F"/>
    <w:rsid w:val="00DB41CB"/>
    <w:rsid w:val="00DB6599"/>
    <w:rsid w:val="00DB6DD6"/>
    <w:rsid w:val="00DB7A63"/>
    <w:rsid w:val="00DC106E"/>
    <w:rsid w:val="00DC1FBD"/>
    <w:rsid w:val="00DD4439"/>
    <w:rsid w:val="00DD5064"/>
    <w:rsid w:val="00DD6E7C"/>
    <w:rsid w:val="00DE1385"/>
    <w:rsid w:val="00DE2FC3"/>
    <w:rsid w:val="00DE309F"/>
    <w:rsid w:val="00DF416F"/>
    <w:rsid w:val="00DF71E9"/>
    <w:rsid w:val="00DF71EB"/>
    <w:rsid w:val="00E031A4"/>
    <w:rsid w:val="00E034B2"/>
    <w:rsid w:val="00E0432F"/>
    <w:rsid w:val="00E04391"/>
    <w:rsid w:val="00E04E05"/>
    <w:rsid w:val="00E05B2D"/>
    <w:rsid w:val="00E1051D"/>
    <w:rsid w:val="00E10E49"/>
    <w:rsid w:val="00E135AE"/>
    <w:rsid w:val="00E15A29"/>
    <w:rsid w:val="00E15F88"/>
    <w:rsid w:val="00E23327"/>
    <w:rsid w:val="00E266DF"/>
    <w:rsid w:val="00E3002B"/>
    <w:rsid w:val="00E30569"/>
    <w:rsid w:val="00E30BCE"/>
    <w:rsid w:val="00E312E4"/>
    <w:rsid w:val="00E3205E"/>
    <w:rsid w:val="00E405A3"/>
    <w:rsid w:val="00E4258D"/>
    <w:rsid w:val="00E46749"/>
    <w:rsid w:val="00E512F9"/>
    <w:rsid w:val="00E53505"/>
    <w:rsid w:val="00E57149"/>
    <w:rsid w:val="00E6353D"/>
    <w:rsid w:val="00E717D8"/>
    <w:rsid w:val="00E72395"/>
    <w:rsid w:val="00E745DF"/>
    <w:rsid w:val="00E819AC"/>
    <w:rsid w:val="00E837C8"/>
    <w:rsid w:val="00E84475"/>
    <w:rsid w:val="00E85C44"/>
    <w:rsid w:val="00E864AA"/>
    <w:rsid w:val="00E87E0A"/>
    <w:rsid w:val="00E90341"/>
    <w:rsid w:val="00E95D01"/>
    <w:rsid w:val="00EA5435"/>
    <w:rsid w:val="00EB1955"/>
    <w:rsid w:val="00EB1E63"/>
    <w:rsid w:val="00EB1FCD"/>
    <w:rsid w:val="00EB4F02"/>
    <w:rsid w:val="00EE5AA5"/>
    <w:rsid w:val="00EF0143"/>
    <w:rsid w:val="00EF1DD2"/>
    <w:rsid w:val="00EF50D6"/>
    <w:rsid w:val="00EF7F83"/>
    <w:rsid w:val="00F001A5"/>
    <w:rsid w:val="00F013F0"/>
    <w:rsid w:val="00F07333"/>
    <w:rsid w:val="00F10A90"/>
    <w:rsid w:val="00F11DF2"/>
    <w:rsid w:val="00F13AC2"/>
    <w:rsid w:val="00F23514"/>
    <w:rsid w:val="00F4374E"/>
    <w:rsid w:val="00F53219"/>
    <w:rsid w:val="00F57457"/>
    <w:rsid w:val="00F62825"/>
    <w:rsid w:val="00F64CA4"/>
    <w:rsid w:val="00F71315"/>
    <w:rsid w:val="00F728DE"/>
    <w:rsid w:val="00F74D05"/>
    <w:rsid w:val="00F90DDA"/>
    <w:rsid w:val="00F94A50"/>
    <w:rsid w:val="00F97C43"/>
    <w:rsid w:val="00FA4105"/>
    <w:rsid w:val="00FA531E"/>
    <w:rsid w:val="00FA581D"/>
    <w:rsid w:val="00FA6D88"/>
    <w:rsid w:val="00FA7398"/>
    <w:rsid w:val="00FB05D7"/>
    <w:rsid w:val="00FB539F"/>
    <w:rsid w:val="00FC61D9"/>
    <w:rsid w:val="00FC754C"/>
    <w:rsid w:val="00FD25FC"/>
    <w:rsid w:val="00FD26D9"/>
    <w:rsid w:val="00FD49BB"/>
    <w:rsid w:val="00FD58BE"/>
    <w:rsid w:val="00FD7315"/>
    <w:rsid w:val="00FE110E"/>
    <w:rsid w:val="00FE215E"/>
    <w:rsid w:val="00FE77AD"/>
    <w:rsid w:val="00FF3D89"/>
    <w:rsid w:val="00FF54A2"/>
    <w:rsid w:val="00FF65B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9C4BEB"/>
  <w15:chartTrackingRefBased/>
  <w15:docId w15:val="{4FC27632-9596-42E6-B850-7F40262F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Fliesstext"/>
    <w:qFormat/>
    <w:rsid w:val="00EB1E63"/>
    <w:pPr>
      <w:spacing w:line="320" w:lineRule="exact"/>
    </w:pPr>
    <w:rPr>
      <w:rFonts w:ascii="Arial" w:hAnsi="Arial" w:cs="Times New Roman (Textkörper CS)"/>
      <w:sz w:val="22"/>
    </w:rPr>
  </w:style>
  <w:style w:type="paragraph" w:styleId="berschrift1">
    <w:name w:val="heading 1"/>
    <w:basedOn w:val="Standard"/>
    <w:next w:val="Standard"/>
    <w:link w:val="berschrift1Zchn"/>
    <w:uiPriority w:val="9"/>
    <w:qFormat/>
    <w:rsid w:val="00995BB1"/>
    <w:pPr>
      <w:keepNext/>
      <w:keepLines/>
      <w:spacing w:before="240"/>
      <w:outlineLvl w:val="0"/>
    </w:pPr>
    <w:rPr>
      <w:rFonts w:eastAsiaTheme="majorEastAsia" w:cstheme="majorBidi"/>
      <w:b/>
      <w:color w:val="572381"/>
      <w:sz w:val="32"/>
      <w:szCs w:val="32"/>
    </w:rPr>
  </w:style>
  <w:style w:type="paragraph" w:styleId="berschrift2">
    <w:name w:val="heading 2"/>
    <w:basedOn w:val="Standard"/>
    <w:next w:val="Standard"/>
    <w:link w:val="berschrift2Zchn"/>
    <w:uiPriority w:val="9"/>
    <w:unhideWhenUsed/>
    <w:qFormat/>
    <w:rsid w:val="00957881"/>
    <w:pPr>
      <w:keepNext/>
      <w:keepLines/>
      <w:spacing w:after="320"/>
      <w:outlineLvl w:val="1"/>
    </w:pPr>
    <w:rPr>
      <w:rFonts w:eastAsiaTheme="majorEastAsia" w:cstheme="majorBidi"/>
      <w:color w:val="572381"/>
      <w:szCs w:val="26"/>
    </w:rPr>
  </w:style>
  <w:style w:type="paragraph" w:styleId="berschrift3">
    <w:name w:val="heading 3"/>
    <w:basedOn w:val="Standard"/>
    <w:next w:val="Standard"/>
    <w:link w:val="berschrift3Zchn"/>
    <w:uiPriority w:val="9"/>
    <w:unhideWhenUsed/>
    <w:qFormat/>
    <w:rsid w:val="00F001A5"/>
    <w:pPr>
      <w:keepNext/>
      <w:keepLines/>
      <w:outlineLvl w:val="2"/>
    </w:pPr>
    <w:rPr>
      <w:rFonts w:eastAsiaTheme="majorEastAsia" w:cstheme="majorBidi"/>
      <w:b/>
      <w:color w:val="000000" w:themeColor="text1"/>
    </w:rPr>
  </w:style>
  <w:style w:type="paragraph" w:styleId="berschrift4">
    <w:name w:val="heading 4"/>
    <w:aliases w:val="Fusszeile_Redaktion"/>
    <w:basedOn w:val="Standard"/>
    <w:next w:val="Standard"/>
    <w:link w:val="berschrift4Zchn"/>
    <w:uiPriority w:val="9"/>
    <w:unhideWhenUsed/>
    <w:qFormat/>
    <w:rsid w:val="00541C40"/>
    <w:pPr>
      <w:keepNext/>
      <w:keepLines/>
      <w:spacing w:line="220" w:lineRule="exact"/>
      <w:outlineLvl w:val="3"/>
    </w:pPr>
    <w:rPr>
      <w:rFonts w:eastAsiaTheme="majorEastAsia" w:cstheme="majorBidi"/>
      <w:iCs/>
      <w:color w:val="666666"/>
      <w:sz w:val="12"/>
    </w:rPr>
  </w:style>
  <w:style w:type="paragraph" w:styleId="berschrift5">
    <w:name w:val="heading 5"/>
    <w:aliases w:val="Fusszeile_KESSEL AG"/>
    <w:basedOn w:val="Standard"/>
    <w:next w:val="Standard"/>
    <w:link w:val="berschrift5Zchn"/>
    <w:uiPriority w:val="9"/>
    <w:unhideWhenUsed/>
    <w:qFormat/>
    <w:rsid w:val="00527D36"/>
    <w:pPr>
      <w:keepNext/>
      <w:keepLines/>
      <w:spacing w:line="220" w:lineRule="exact"/>
      <w:outlineLvl w:val="4"/>
    </w:pPr>
    <w:rPr>
      <w:rFonts w:eastAsiaTheme="majorEastAsia" w:cstheme="majorBidi"/>
      <w:color w:val="572381"/>
      <w:sz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745DF"/>
    <w:pPr>
      <w:tabs>
        <w:tab w:val="center" w:pos="4536"/>
        <w:tab w:val="right" w:pos="9072"/>
      </w:tabs>
    </w:pPr>
  </w:style>
  <w:style w:type="character" w:customStyle="1" w:styleId="KopfzeileZchn">
    <w:name w:val="Kopfzeile Zchn"/>
    <w:basedOn w:val="Absatz-Standardschriftart"/>
    <w:link w:val="Kopfzeile"/>
    <w:uiPriority w:val="99"/>
    <w:rsid w:val="00E745DF"/>
  </w:style>
  <w:style w:type="paragraph" w:styleId="Fuzeile">
    <w:name w:val="footer"/>
    <w:basedOn w:val="Standard"/>
    <w:link w:val="FuzeileZchn"/>
    <w:uiPriority w:val="99"/>
    <w:unhideWhenUsed/>
    <w:rsid w:val="00E745DF"/>
    <w:pPr>
      <w:tabs>
        <w:tab w:val="center" w:pos="4536"/>
        <w:tab w:val="right" w:pos="9072"/>
      </w:tabs>
    </w:pPr>
  </w:style>
  <w:style w:type="character" w:customStyle="1" w:styleId="FuzeileZchn">
    <w:name w:val="Fußzeile Zchn"/>
    <w:basedOn w:val="Absatz-Standardschriftart"/>
    <w:link w:val="Fuzeile"/>
    <w:uiPriority w:val="99"/>
    <w:rsid w:val="00E745DF"/>
  </w:style>
  <w:style w:type="paragraph" w:customStyle="1" w:styleId="EinfAbs">
    <w:name w:val="[Einf. Abs.]"/>
    <w:basedOn w:val="Standard"/>
    <w:uiPriority w:val="99"/>
    <w:rsid w:val="00E745DF"/>
    <w:pPr>
      <w:autoSpaceDE w:val="0"/>
      <w:autoSpaceDN w:val="0"/>
      <w:adjustRightInd w:val="0"/>
      <w:spacing w:line="288" w:lineRule="auto"/>
      <w:textAlignment w:val="center"/>
    </w:pPr>
    <w:rPr>
      <w:rFonts w:ascii="MinionPro-Regular" w:hAnsi="MinionPro-Regular" w:cs="MinionPro-Regular"/>
      <w:color w:val="000000"/>
    </w:rPr>
  </w:style>
  <w:style w:type="paragraph" w:styleId="KeinLeerraum">
    <w:name w:val="No Spacing"/>
    <w:aliases w:val="Ort_Datum"/>
    <w:uiPriority w:val="1"/>
    <w:qFormat/>
    <w:rsid w:val="00957881"/>
    <w:pPr>
      <w:spacing w:after="320" w:line="320" w:lineRule="exact"/>
    </w:pPr>
    <w:rPr>
      <w:rFonts w:ascii="Arial" w:hAnsi="Arial" w:cs="Times New Roman (Textkörper CS)"/>
      <w:sz w:val="16"/>
    </w:rPr>
  </w:style>
  <w:style w:type="character" w:customStyle="1" w:styleId="berschrift1Zchn">
    <w:name w:val="Überschrift 1 Zchn"/>
    <w:basedOn w:val="Absatz-Standardschriftart"/>
    <w:link w:val="berschrift1"/>
    <w:uiPriority w:val="9"/>
    <w:rsid w:val="00995BB1"/>
    <w:rPr>
      <w:rFonts w:ascii="Arial" w:eastAsiaTheme="majorEastAsia" w:hAnsi="Arial" w:cstheme="majorBidi"/>
      <w:b/>
      <w:color w:val="572381"/>
      <w:sz w:val="32"/>
      <w:szCs w:val="32"/>
    </w:rPr>
  </w:style>
  <w:style w:type="character" w:customStyle="1" w:styleId="berschrift2Zchn">
    <w:name w:val="Überschrift 2 Zchn"/>
    <w:basedOn w:val="Absatz-Standardschriftart"/>
    <w:link w:val="berschrift2"/>
    <w:uiPriority w:val="9"/>
    <w:rsid w:val="00957881"/>
    <w:rPr>
      <w:rFonts w:ascii="Arial" w:eastAsiaTheme="majorEastAsia" w:hAnsi="Arial" w:cstheme="majorBidi"/>
      <w:color w:val="572381"/>
      <w:sz w:val="22"/>
      <w:szCs w:val="26"/>
    </w:rPr>
  </w:style>
  <w:style w:type="character" w:customStyle="1" w:styleId="berschrift3Zchn">
    <w:name w:val="Überschrift 3 Zchn"/>
    <w:basedOn w:val="Absatz-Standardschriftart"/>
    <w:link w:val="berschrift3"/>
    <w:uiPriority w:val="9"/>
    <w:rsid w:val="00F001A5"/>
    <w:rPr>
      <w:rFonts w:ascii="Arial" w:eastAsiaTheme="majorEastAsia" w:hAnsi="Arial" w:cstheme="majorBidi"/>
      <w:b/>
      <w:color w:val="000000" w:themeColor="text1"/>
      <w:sz w:val="22"/>
    </w:rPr>
  </w:style>
  <w:style w:type="character" w:styleId="Hyperlink">
    <w:name w:val="Hyperlink"/>
    <w:basedOn w:val="Absatz-Standardschriftart"/>
    <w:uiPriority w:val="99"/>
    <w:unhideWhenUsed/>
    <w:rsid w:val="00C6230E"/>
    <w:rPr>
      <w:color w:val="0563C1" w:themeColor="hyperlink"/>
      <w:u w:val="single"/>
    </w:rPr>
  </w:style>
  <w:style w:type="character" w:customStyle="1" w:styleId="NichtaufgelsteErwhnung1">
    <w:name w:val="Nicht aufgelöste Erwähnung1"/>
    <w:basedOn w:val="Absatz-Standardschriftart"/>
    <w:uiPriority w:val="99"/>
    <w:semiHidden/>
    <w:unhideWhenUsed/>
    <w:rsid w:val="00C6230E"/>
    <w:rPr>
      <w:color w:val="605E5C"/>
      <w:shd w:val="clear" w:color="auto" w:fill="E1DFDD"/>
    </w:rPr>
  </w:style>
  <w:style w:type="character" w:styleId="BesuchterLink">
    <w:name w:val="FollowedHyperlink"/>
    <w:basedOn w:val="Absatz-Standardschriftart"/>
    <w:uiPriority w:val="99"/>
    <w:semiHidden/>
    <w:unhideWhenUsed/>
    <w:rsid w:val="00C6230E"/>
    <w:rPr>
      <w:color w:val="954F72" w:themeColor="followedHyperlink"/>
      <w:u w:val="single"/>
    </w:rPr>
  </w:style>
  <w:style w:type="character" w:customStyle="1" w:styleId="berschrift4Zchn">
    <w:name w:val="Überschrift 4 Zchn"/>
    <w:aliases w:val="Fusszeile_Redaktion Zchn"/>
    <w:basedOn w:val="Absatz-Standardschriftart"/>
    <w:link w:val="berschrift4"/>
    <w:uiPriority w:val="9"/>
    <w:rsid w:val="00541C40"/>
    <w:rPr>
      <w:rFonts w:ascii="Arial" w:eastAsiaTheme="majorEastAsia" w:hAnsi="Arial" w:cstheme="majorBidi"/>
      <w:iCs/>
      <w:color w:val="666666"/>
      <w:sz w:val="12"/>
    </w:rPr>
  </w:style>
  <w:style w:type="character" w:customStyle="1" w:styleId="berschrift5Zchn">
    <w:name w:val="Überschrift 5 Zchn"/>
    <w:aliases w:val="Fusszeile_KESSEL AG Zchn"/>
    <w:basedOn w:val="Absatz-Standardschriftart"/>
    <w:link w:val="berschrift5"/>
    <w:uiPriority w:val="9"/>
    <w:rsid w:val="00527D36"/>
    <w:rPr>
      <w:rFonts w:ascii="Arial" w:eastAsiaTheme="majorEastAsia" w:hAnsi="Arial" w:cstheme="majorBidi"/>
      <w:color w:val="572381"/>
      <w:sz w:val="12"/>
    </w:rPr>
  </w:style>
  <w:style w:type="paragraph" w:styleId="Sprechblasentext">
    <w:name w:val="Balloon Text"/>
    <w:basedOn w:val="Standard"/>
    <w:link w:val="SprechblasentextZchn"/>
    <w:uiPriority w:val="99"/>
    <w:semiHidden/>
    <w:unhideWhenUsed/>
    <w:rsid w:val="002321BB"/>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2321BB"/>
    <w:rPr>
      <w:rFonts w:ascii="Segoe UI" w:hAnsi="Segoe UI" w:cs="Segoe UI"/>
      <w:sz w:val="18"/>
      <w:szCs w:val="18"/>
    </w:rPr>
  </w:style>
  <w:style w:type="character" w:styleId="Kommentarzeichen">
    <w:name w:val="annotation reference"/>
    <w:basedOn w:val="Absatz-Standardschriftart"/>
    <w:uiPriority w:val="99"/>
    <w:semiHidden/>
    <w:unhideWhenUsed/>
    <w:rsid w:val="0074340F"/>
    <w:rPr>
      <w:sz w:val="16"/>
      <w:szCs w:val="16"/>
    </w:rPr>
  </w:style>
  <w:style w:type="paragraph" w:styleId="Kommentartext">
    <w:name w:val="annotation text"/>
    <w:basedOn w:val="Standard"/>
    <w:link w:val="KommentartextZchn"/>
    <w:uiPriority w:val="99"/>
    <w:unhideWhenUsed/>
    <w:rsid w:val="0074340F"/>
    <w:pPr>
      <w:spacing w:line="240" w:lineRule="auto"/>
    </w:pPr>
    <w:rPr>
      <w:sz w:val="20"/>
      <w:szCs w:val="20"/>
    </w:rPr>
  </w:style>
  <w:style w:type="character" w:customStyle="1" w:styleId="KommentartextZchn">
    <w:name w:val="Kommentartext Zchn"/>
    <w:basedOn w:val="Absatz-Standardschriftart"/>
    <w:link w:val="Kommentartext"/>
    <w:uiPriority w:val="99"/>
    <w:rsid w:val="0074340F"/>
    <w:rPr>
      <w:rFonts w:ascii="Arial" w:hAnsi="Arial" w:cs="Times New Roman (Textkörper CS)"/>
      <w:sz w:val="20"/>
      <w:szCs w:val="20"/>
    </w:rPr>
  </w:style>
  <w:style w:type="paragraph" w:styleId="Kommentarthema">
    <w:name w:val="annotation subject"/>
    <w:basedOn w:val="Kommentartext"/>
    <w:next w:val="Kommentartext"/>
    <w:link w:val="KommentarthemaZchn"/>
    <w:uiPriority w:val="99"/>
    <w:semiHidden/>
    <w:unhideWhenUsed/>
    <w:rsid w:val="0074340F"/>
    <w:rPr>
      <w:b/>
      <w:bCs/>
    </w:rPr>
  </w:style>
  <w:style w:type="character" w:customStyle="1" w:styleId="KommentarthemaZchn">
    <w:name w:val="Kommentarthema Zchn"/>
    <w:basedOn w:val="KommentartextZchn"/>
    <w:link w:val="Kommentarthema"/>
    <w:uiPriority w:val="99"/>
    <w:semiHidden/>
    <w:rsid w:val="0074340F"/>
    <w:rPr>
      <w:rFonts w:ascii="Arial" w:hAnsi="Arial" w:cs="Times New Roman (Textkörper CS)"/>
      <w:b/>
      <w:bCs/>
      <w:sz w:val="20"/>
      <w:szCs w:val="20"/>
    </w:rPr>
  </w:style>
  <w:style w:type="character" w:customStyle="1" w:styleId="acopre">
    <w:name w:val="acopre"/>
    <w:basedOn w:val="Absatz-Standardschriftart"/>
    <w:rsid w:val="00764A66"/>
  </w:style>
  <w:style w:type="character" w:styleId="Fett">
    <w:name w:val="Strong"/>
    <w:basedOn w:val="Absatz-Standardschriftart"/>
    <w:uiPriority w:val="22"/>
    <w:qFormat/>
    <w:rsid w:val="004C2BC2"/>
    <w:rPr>
      <w:b/>
      <w:bCs/>
    </w:rPr>
  </w:style>
  <w:style w:type="character" w:customStyle="1" w:styleId="text-large">
    <w:name w:val="text-large"/>
    <w:basedOn w:val="Absatz-Standardschriftart"/>
    <w:rsid w:val="00C503CB"/>
  </w:style>
  <w:style w:type="paragraph" w:styleId="Listenabsatz">
    <w:name w:val="List Paragraph"/>
    <w:basedOn w:val="Standard"/>
    <w:uiPriority w:val="34"/>
    <w:rsid w:val="000A0119"/>
    <w:pPr>
      <w:ind w:left="720"/>
      <w:contextualSpacing/>
    </w:pPr>
  </w:style>
  <w:style w:type="paragraph" w:styleId="StandardWeb">
    <w:name w:val="Normal (Web)"/>
    <w:basedOn w:val="Standard"/>
    <w:uiPriority w:val="99"/>
    <w:semiHidden/>
    <w:unhideWhenUsed/>
    <w:rsid w:val="00F23514"/>
    <w:pPr>
      <w:spacing w:before="100" w:beforeAutospacing="1" w:after="100" w:afterAutospacing="1" w:line="240" w:lineRule="auto"/>
    </w:pPr>
    <w:rPr>
      <w:rFonts w:ascii="Times New Roman" w:eastAsia="Times New Roman" w:hAnsi="Times New Roman" w:cs="Times New Roman"/>
      <w:sz w:val="24"/>
      <w:lang w:eastAsia="de-DE"/>
    </w:rPr>
  </w:style>
  <w:style w:type="character" w:styleId="NichtaufgelsteErwhnung">
    <w:name w:val="Unresolved Mention"/>
    <w:basedOn w:val="Absatz-Standardschriftart"/>
    <w:uiPriority w:val="99"/>
    <w:semiHidden/>
    <w:unhideWhenUsed/>
    <w:rsid w:val="003335F5"/>
    <w:rPr>
      <w:color w:val="605E5C"/>
      <w:shd w:val="clear" w:color="auto" w:fill="E1DFDD"/>
    </w:rPr>
  </w:style>
  <w:style w:type="paragraph" w:styleId="berarbeitung">
    <w:name w:val="Revision"/>
    <w:hidden/>
    <w:uiPriority w:val="99"/>
    <w:semiHidden/>
    <w:rsid w:val="00F62825"/>
    <w:rPr>
      <w:rFonts w:ascii="Arial" w:hAnsi="Arial" w:cs="Times New Roman (Textkörper 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7380993">
      <w:bodyDiv w:val="1"/>
      <w:marLeft w:val="0"/>
      <w:marRight w:val="0"/>
      <w:marTop w:val="0"/>
      <w:marBottom w:val="0"/>
      <w:divBdr>
        <w:top w:val="none" w:sz="0" w:space="0" w:color="auto"/>
        <w:left w:val="none" w:sz="0" w:space="0" w:color="auto"/>
        <w:bottom w:val="none" w:sz="0" w:space="0" w:color="auto"/>
        <w:right w:val="none" w:sz="0" w:space="0" w:color="auto"/>
      </w:divBdr>
    </w:div>
    <w:div w:id="436215928">
      <w:bodyDiv w:val="1"/>
      <w:marLeft w:val="0"/>
      <w:marRight w:val="0"/>
      <w:marTop w:val="0"/>
      <w:marBottom w:val="0"/>
      <w:divBdr>
        <w:top w:val="none" w:sz="0" w:space="0" w:color="auto"/>
        <w:left w:val="none" w:sz="0" w:space="0" w:color="auto"/>
        <w:bottom w:val="none" w:sz="0" w:space="0" w:color="auto"/>
        <w:right w:val="none" w:sz="0" w:space="0" w:color="auto"/>
      </w:divBdr>
    </w:div>
    <w:div w:id="1148666620">
      <w:bodyDiv w:val="1"/>
      <w:marLeft w:val="0"/>
      <w:marRight w:val="0"/>
      <w:marTop w:val="0"/>
      <w:marBottom w:val="0"/>
      <w:divBdr>
        <w:top w:val="none" w:sz="0" w:space="0" w:color="auto"/>
        <w:left w:val="none" w:sz="0" w:space="0" w:color="auto"/>
        <w:bottom w:val="none" w:sz="0" w:space="0" w:color="auto"/>
        <w:right w:val="none" w:sz="0" w:space="0" w:color="auto"/>
      </w:divBdr>
    </w:div>
    <w:div w:id="1539002037">
      <w:bodyDiv w:val="1"/>
      <w:marLeft w:val="0"/>
      <w:marRight w:val="0"/>
      <w:marTop w:val="0"/>
      <w:marBottom w:val="0"/>
      <w:divBdr>
        <w:top w:val="none" w:sz="0" w:space="0" w:color="auto"/>
        <w:left w:val="none" w:sz="0" w:space="0" w:color="auto"/>
        <w:bottom w:val="none" w:sz="0" w:space="0" w:color="auto"/>
        <w:right w:val="none" w:sz="0" w:space="0" w:color="auto"/>
      </w:divBdr>
    </w:div>
    <w:div w:id="1566528704">
      <w:bodyDiv w:val="1"/>
      <w:marLeft w:val="0"/>
      <w:marRight w:val="0"/>
      <w:marTop w:val="0"/>
      <w:marBottom w:val="0"/>
      <w:divBdr>
        <w:top w:val="none" w:sz="0" w:space="0" w:color="auto"/>
        <w:left w:val="none" w:sz="0" w:space="0" w:color="auto"/>
        <w:bottom w:val="none" w:sz="0" w:space="0" w:color="auto"/>
        <w:right w:val="none" w:sz="0" w:space="0" w:color="auto"/>
      </w:divBdr>
    </w:div>
    <w:div w:id="1607615684">
      <w:bodyDiv w:val="1"/>
      <w:marLeft w:val="0"/>
      <w:marRight w:val="0"/>
      <w:marTop w:val="0"/>
      <w:marBottom w:val="0"/>
      <w:divBdr>
        <w:top w:val="none" w:sz="0" w:space="0" w:color="auto"/>
        <w:left w:val="none" w:sz="0" w:space="0" w:color="auto"/>
        <w:bottom w:val="none" w:sz="0" w:space="0" w:color="auto"/>
        <w:right w:val="none" w:sz="0" w:space="0" w:color="auto"/>
      </w:divBdr>
    </w:div>
    <w:div w:id="1636832009">
      <w:bodyDiv w:val="1"/>
      <w:marLeft w:val="0"/>
      <w:marRight w:val="0"/>
      <w:marTop w:val="0"/>
      <w:marBottom w:val="0"/>
      <w:divBdr>
        <w:top w:val="none" w:sz="0" w:space="0" w:color="auto"/>
        <w:left w:val="none" w:sz="0" w:space="0" w:color="auto"/>
        <w:bottom w:val="none" w:sz="0" w:space="0" w:color="auto"/>
        <w:right w:val="none" w:sz="0" w:space="0" w:color="auto"/>
      </w:divBdr>
    </w:div>
    <w:div w:id="1931624538">
      <w:bodyDiv w:val="1"/>
      <w:marLeft w:val="0"/>
      <w:marRight w:val="0"/>
      <w:marTop w:val="0"/>
      <w:marBottom w:val="0"/>
      <w:divBdr>
        <w:top w:val="none" w:sz="0" w:space="0" w:color="auto"/>
        <w:left w:val="none" w:sz="0" w:space="0" w:color="auto"/>
        <w:bottom w:val="none" w:sz="0" w:space="0" w:color="auto"/>
        <w:right w:val="none" w:sz="0" w:space="0" w:color="auto"/>
      </w:divBdr>
    </w:div>
    <w:div w:id="1961262635">
      <w:bodyDiv w:val="1"/>
      <w:marLeft w:val="0"/>
      <w:marRight w:val="0"/>
      <w:marTop w:val="0"/>
      <w:marBottom w:val="0"/>
      <w:divBdr>
        <w:top w:val="none" w:sz="0" w:space="0" w:color="auto"/>
        <w:left w:val="none" w:sz="0" w:space="0" w:color="auto"/>
        <w:bottom w:val="none" w:sz="0" w:space="0" w:color="auto"/>
        <w:right w:val="none" w:sz="0" w:space="0" w:color="auto"/>
      </w:divBdr>
    </w:div>
    <w:div w:id="2003466875">
      <w:bodyDiv w:val="1"/>
      <w:marLeft w:val="0"/>
      <w:marRight w:val="0"/>
      <w:marTop w:val="0"/>
      <w:marBottom w:val="0"/>
      <w:divBdr>
        <w:top w:val="none" w:sz="0" w:space="0" w:color="auto"/>
        <w:left w:val="none" w:sz="0" w:space="0" w:color="auto"/>
        <w:bottom w:val="none" w:sz="0" w:space="0" w:color="auto"/>
        <w:right w:val="none" w:sz="0" w:space="0" w:color="auto"/>
      </w:divBdr>
    </w:div>
    <w:div w:id="206675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file://nxstore/projects/marketing/Kommunikation/Pressearbeit/Presseportal/2.%20Pressemitteilung%20Vorlage%20Word/Archiv/press.kessel.com" TargetMode="External"/><Relationship Id="rId1" Type="http://schemas.openxmlformats.org/officeDocument/2006/relationships/hyperlink" Target="file://nxstore/projects/marketing/Kommunikation/Pressearbeit/Presseportal/2.%20Pressemitteilung%20Vorlage%20Word/Archiv/press.kesse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9E30CD271841F9459BA4A22F23D08BF6" ma:contentTypeVersion="16" ma:contentTypeDescription="Ein neues Dokument erstellen." ma:contentTypeScope="" ma:versionID="ec43e8008ff018e41be36378ecf9be26">
  <xsd:schema xmlns:xsd="http://www.w3.org/2001/XMLSchema" xmlns:xs="http://www.w3.org/2001/XMLSchema" xmlns:p="http://schemas.microsoft.com/office/2006/metadata/properties" xmlns:ns2="f800f1ef-4f67-4623-9d19-9945139c1417" xmlns:ns3="c4f28854-7335-450f-b0ec-b1e9cdaee550" targetNamespace="http://schemas.microsoft.com/office/2006/metadata/properties" ma:root="true" ma:fieldsID="2ea510998ec69a307048f301d357bd3e" ns2:_="" ns3:_="">
    <xsd:import namespace="f800f1ef-4f67-4623-9d19-9945139c1417"/>
    <xsd:import namespace="c4f28854-7335-450f-b0ec-b1e9cdaee55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00f1ef-4f67-4623-9d19-9945139c14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db91b11-824b-4f37-ba43-52de2b1f3b10"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c4f28854-7335-450f-b0ec-b1e9cdaee55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52e00bd-544f-4804-9719-82a63abbc68d}" ma:internalName="TaxCatchAll" ma:showField="CatchAllData" ma:web="c4f28854-7335-450f-b0ec-b1e9cdaee55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c4f28854-7335-450f-b0ec-b1e9cdaee550" xsi:nil="true"/>
    <lcf76f155ced4ddcb4097134ff3c332f xmlns="f800f1ef-4f67-4623-9d19-9945139c1417">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4260695-CC4E-4A61-A7BF-70D838842CA9}">
  <ds:schemaRefs>
    <ds:schemaRef ds:uri="http://schemas.microsoft.com/sharepoint/v3/contenttype/forms"/>
  </ds:schemaRefs>
</ds:datastoreItem>
</file>

<file path=customXml/itemProps2.xml><?xml version="1.0" encoding="utf-8"?>
<ds:datastoreItem xmlns:ds="http://schemas.openxmlformats.org/officeDocument/2006/customXml" ds:itemID="{AECE64D2-548F-419A-9529-899A1FAA5A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800f1ef-4f67-4623-9d19-9945139c1417"/>
    <ds:schemaRef ds:uri="c4f28854-7335-450f-b0ec-b1e9cdaee5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71238DC-8B1C-4F32-93A6-4818FA5401D7}">
  <ds:schemaRefs>
    <ds:schemaRef ds:uri="http://schemas.openxmlformats.org/officeDocument/2006/bibliography"/>
  </ds:schemaRefs>
</ds:datastoreItem>
</file>

<file path=customXml/itemProps4.xml><?xml version="1.0" encoding="utf-8"?>
<ds:datastoreItem xmlns:ds="http://schemas.openxmlformats.org/officeDocument/2006/customXml" ds:itemID="{885D1F18-771E-462A-9831-047DAEF50204}">
  <ds:schemaRefs>
    <ds:schemaRef ds:uri="http://schemas.microsoft.com/office/2006/metadata/properties"/>
    <ds:schemaRef ds:uri="http://schemas.microsoft.com/office/infopath/2007/PartnerControls"/>
    <ds:schemaRef ds:uri="c4f28854-7335-450f-b0ec-b1e9cdaee550"/>
    <ds:schemaRef ds:uri="f800f1ef-4f67-4623-9d19-9945139c1417"/>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667</Words>
  <Characters>4206</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Stefanie Barz</dc:creator>
  <cp:keywords/>
  <dc:description/>
  <cp:lastModifiedBy>Ariburnu Janine</cp:lastModifiedBy>
  <cp:revision>3</cp:revision>
  <cp:lastPrinted>2020-12-02T12:49:00Z</cp:lastPrinted>
  <dcterms:created xsi:type="dcterms:W3CDTF">2023-07-11T09:33:00Z</dcterms:created>
  <dcterms:modified xsi:type="dcterms:W3CDTF">2023-07-11T09:37:00Z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0x0101009E30CD271841F9459BA4A22F23D08BF6</vt:lpwstr>
  </property>
  <property fmtid="{D5CDD505-2E9C-101B-9397-08002B2CF9AE}" pid="3" name="MediaServiceImageTags">
    <vt:lpwstr/>
  </property>
</Properties>
</file>