
<file path=[Content_Types].xml><?xml version="1.0" encoding="utf-8"?>
<Types xmlns="http://schemas.openxmlformats.org/package/2006/content-types">
  <Default Extension="emf" ContentType="image/x-e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D902EA5" w14:textId="77777777" w:rsidR="00116446" w:rsidRDefault="00116446" w:rsidP="007217EF"/>
    <w:p w14:paraId="1F5A619C" w14:textId="77777777" w:rsidR="006C6B70" w:rsidRDefault="006C6B70" w:rsidP="007217EF"/>
    <w:p w14:paraId="337EF6E1" w14:textId="3889D565" w:rsidR="00A625F8" w:rsidRPr="00FB2735" w:rsidRDefault="00FB2735" w:rsidP="00FB2735">
      <w:pPr>
        <w:pStyle w:val="berschrift2"/>
        <w:rPr>
          <w:b/>
          <w:sz w:val="32"/>
          <w:szCs w:val="32"/>
          <w:lang w:val="en-US"/>
        </w:rPr>
      </w:pPr>
      <w:r w:rsidRPr="00FB2735">
        <w:rPr>
          <w:b/>
          <w:sz w:val="32"/>
          <w:szCs w:val="32"/>
          <w:lang w:val="en-US" w:bidi="en-GB"/>
        </w:rPr>
        <w:t xml:space="preserve">The new pumping station </w:t>
      </w:r>
      <w:proofErr w:type="spellStart"/>
      <w:r w:rsidRPr="00FB2735">
        <w:rPr>
          <w:b/>
          <w:i/>
          <w:sz w:val="32"/>
          <w:szCs w:val="32"/>
          <w:lang w:val="en-US" w:bidi="en-GB"/>
        </w:rPr>
        <w:t>Aqualift</w:t>
      </w:r>
      <w:proofErr w:type="spellEnd"/>
      <w:r w:rsidRPr="00FB2735">
        <w:rPr>
          <w:b/>
          <w:i/>
          <w:sz w:val="32"/>
          <w:szCs w:val="32"/>
          <w:lang w:val="en-US" w:bidi="en-GB"/>
        </w:rPr>
        <w:t xml:space="preserve"> S Basic</w:t>
      </w:r>
      <w:r w:rsidRPr="00FB2735">
        <w:rPr>
          <w:b/>
          <w:sz w:val="32"/>
          <w:szCs w:val="32"/>
          <w:lang w:val="en-US"/>
        </w:rPr>
        <w:t xml:space="preserve"> </w:t>
      </w:r>
      <w:r>
        <w:rPr>
          <w:b/>
          <w:sz w:val="32"/>
          <w:szCs w:val="32"/>
          <w:lang w:val="en-US"/>
        </w:rPr>
        <w:br/>
      </w:r>
      <w:r w:rsidRPr="00FB2735">
        <w:rPr>
          <w:bCs/>
          <w:lang w:val="en-US" w:bidi="en-GB"/>
        </w:rPr>
        <w:t>KESSEL has expanded its "Basic" product range of lifting stations</w:t>
      </w:r>
    </w:p>
    <w:p w14:paraId="7EE6C4A3" w14:textId="77777777" w:rsidR="00FB2735" w:rsidRPr="00FB2735" w:rsidRDefault="00FB2735" w:rsidP="00FB2735">
      <w:pPr>
        <w:rPr>
          <w:lang w:val="en-US"/>
        </w:rPr>
      </w:pPr>
      <w:r w:rsidRPr="00FB2735">
        <w:rPr>
          <w:lang w:val="en-US"/>
        </w:rPr>
        <w:t xml:space="preserve">The </w:t>
      </w:r>
      <w:proofErr w:type="spellStart"/>
      <w:r w:rsidRPr="00FB2735">
        <w:rPr>
          <w:i/>
          <w:lang w:val="en-US"/>
        </w:rPr>
        <w:t>Aqualift</w:t>
      </w:r>
      <w:proofErr w:type="spellEnd"/>
      <w:r w:rsidRPr="00FB2735">
        <w:rPr>
          <w:i/>
          <w:lang w:val="en-US"/>
        </w:rPr>
        <w:t xml:space="preserve"> S Basic</w:t>
      </w:r>
      <w:r w:rsidRPr="00FB2735">
        <w:rPr>
          <w:lang w:val="en-US"/>
        </w:rPr>
        <w:t xml:space="preserve"> pumping station has recently been added to KESSEL's range of pump technology. Its launch on the market has brought an end to the search for an economic solution for the disposal of wastewater without sewage – thanks to modern technology, packed in a compact tank and with an attractive price.</w:t>
      </w:r>
    </w:p>
    <w:p w14:paraId="76129C05" w14:textId="77777777" w:rsidR="00FB2735" w:rsidRPr="00FB2735" w:rsidRDefault="00FB2735" w:rsidP="00FB2735">
      <w:pPr>
        <w:rPr>
          <w:lang w:val="en-US"/>
        </w:rPr>
      </w:pPr>
    </w:p>
    <w:p w14:paraId="42F860EE" w14:textId="77777777" w:rsidR="00FB2735" w:rsidRPr="00FB2735" w:rsidRDefault="00FB2735" w:rsidP="00FB2735">
      <w:pPr>
        <w:rPr>
          <w:lang w:val="en-US"/>
        </w:rPr>
      </w:pPr>
      <w:r w:rsidRPr="00FB2735">
        <w:rPr>
          <w:lang w:val="en-US"/>
        </w:rPr>
        <w:t xml:space="preserve">The result of the development work is a pumping station that </w:t>
      </w:r>
      <w:proofErr w:type="gramStart"/>
      <w:r w:rsidRPr="00FB2735">
        <w:rPr>
          <w:lang w:val="en-US"/>
        </w:rPr>
        <w:t>is able to</w:t>
      </w:r>
      <w:proofErr w:type="gramEnd"/>
      <w:r w:rsidRPr="00FB2735">
        <w:rPr>
          <w:lang w:val="en-US"/>
        </w:rPr>
        <w:t xml:space="preserve"> cope with all tasks in a private household: It disposes of wastewater without sewage from drainage points such as showers, washbasins, or from yard drainage. Thanks to the optionally available adjustable upper section, the</w:t>
      </w:r>
      <w:r w:rsidRPr="00FB2735">
        <w:rPr>
          <w:i/>
          <w:lang w:val="en-US"/>
        </w:rPr>
        <w:t xml:space="preserve"> </w:t>
      </w:r>
      <w:proofErr w:type="spellStart"/>
      <w:r w:rsidRPr="00FB2735">
        <w:rPr>
          <w:i/>
          <w:lang w:val="en-US"/>
        </w:rPr>
        <w:t>Aqualift</w:t>
      </w:r>
      <w:proofErr w:type="spellEnd"/>
      <w:r w:rsidRPr="00FB2735">
        <w:rPr>
          <w:i/>
          <w:lang w:val="en-US"/>
        </w:rPr>
        <w:t xml:space="preserve"> S Basic</w:t>
      </w:r>
      <w:r w:rsidRPr="00FB2735">
        <w:rPr>
          <w:lang w:val="en-US"/>
        </w:rPr>
        <w:t xml:space="preserve"> can be particularly flexible when installed underground. It is available as a Mono or Duo system – with or without a control unit as required. No tools are required for cleaning and maintenance, because the system pumps can be easily removed, by means of the quick-release closure. The suspended installation of the pumps also </w:t>
      </w:r>
      <w:proofErr w:type="spellStart"/>
      <w:r w:rsidRPr="00FB2735">
        <w:rPr>
          <w:lang w:val="en-US"/>
        </w:rPr>
        <w:t>minimises</w:t>
      </w:r>
      <w:proofErr w:type="spellEnd"/>
      <w:r w:rsidRPr="00FB2735">
        <w:rPr>
          <w:lang w:val="en-US"/>
        </w:rPr>
        <w:t xml:space="preserve"> vibration, significantly reducing noise levels during operation.</w:t>
      </w:r>
    </w:p>
    <w:p w14:paraId="4DAB60B4" w14:textId="77777777" w:rsidR="00FB2735" w:rsidRPr="00FB2735" w:rsidRDefault="00FB2735" w:rsidP="00FB2735">
      <w:pPr>
        <w:rPr>
          <w:lang w:val="en-US"/>
        </w:rPr>
      </w:pPr>
    </w:p>
    <w:p w14:paraId="42A9B5DA" w14:textId="77777777" w:rsidR="00FB2735" w:rsidRPr="00FB2735" w:rsidRDefault="00FB2735" w:rsidP="00FB2735">
      <w:pPr>
        <w:rPr>
          <w:lang w:val="en-US"/>
        </w:rPr>
      </w:pPr>
      <w:r w:rsidRPr="00FB2735">
        <w:rPr>
          <w:lang w:val="en-US"/>
        </w:rPr>
        <w:t xml:space="preserve">In addition to </w:t>
      </w:r>
      <w:proofErr w:type="gramStart"/>
      <w:r w:rsidRPr="00FB2735">
        <w:rPr>
          <w:lang w:val="en-US"/>
        </w:rPr>
        <w:t xml:space="preserve">the </w:t>
      </w:r>
      <w:r w:rsidRPr="00FB2735">
        <w:rPr>
          <w:i/>
          <w:lang w:val="en-US"/>
        </w:rPr>
        <w:t xml:space="preserve"> </w:t>
      </w:r>
      <w:proofErr w:type="spellStart"/>
      <w:r w:rsidRPr="00FB2735">
        <w:rPr>
          <w:i/>
          <w:lang w:val="en-US"/>
        </w:rPr>
        <w:t>Aqualift</w:t>
      </w:r>
      <w:proofErr w:type="spellEnd"/>
      <w:proofErr w:type="gramEnd"/>
      <w:r w:rsidRPr="00FB2735">
        <w:rPr>
          <w:i/>
          <w:lang w:val="en-US"/>
        </w:rPr>
        <w:t xml:space="preserve"> S Basic</w:t>
      </w:r>
      <w:r w:rsidRPr="00FB2735">
        <w:rPr>
          <w:lang w:val="en-US"/>
        </w:rPr>
        <w:t xml:space="preserve"> pumping station for wastewater without sewage, products for wastewater containing sewage from toilets or urinals are also available: the </w:t>
      </w:r>
      <w:r w:rsidRPr="00FB2735">
        <w:rPr>
          <w:i/>
          <w:lang w:val="en-US"/>
        </w:rPr>
        <w:t xml:space="preserve"> </w:t>
      </w:r>
      <w:proofErr w:type="spellStart"/>
      <w:r w:rsidRPr="00FB2735">
        <w:rPr>
          <w:i/>
          <w:lang w:val="en-US"/>
        </w:rPr>
        <w:t>Aqualift</w:t>
      </w:r>
      <w:proofErr w:type="spellEnd"/>
      <w:r w:rsidRPr="00FB2735">
        <w:rPr>
          <w:i/>
          <w:lang w:val="en-US"/>
        </w:rPr>
        <w:t xml:space="preserve"> F Basic</w:t>
      </w:r>
      <w:r w:rsidRPr="00FB2735">
        <w:rPr>
          <w:lang w:val="en-US"/>
        </w:rPr>
        <w:t xml:space="preserve"> pumping station for underground installation or the</w:t>
      </w:r>
      <w:r w:rsidRPr="00FB2735">
        <w:rPr>
          <w:i/>
          <w:lang w:val="en-US"/>
        </w:rPr>
        <w:t xml:space="preserve"> </w:t>
      </w:r>
      <w:proofErr w:type="spellStart"/>
      <w:r w:rsidRPr="00FB2735">
        <w:rPr>
          <w:i/>
          <w:lang w:val="en-US"/>
        </w:rPr>
        <w:t>Aqualift</w:t>
      </w:r>
      <w:proofErr w:type="spellEnd"/>
      <w:r w:rsidRPr="00FB2735">
        <w:rPr>
          <w:i/>
          <w:lang w:val="en-US"/>
        </w:rPr>
        <w:t xml:space="preserve"> F Basic</w:t>
      </w:r>
      <w:r w:rsidRPr="00FB2735">
        <w:rPr>
          <w:lang w:val="en-US"/>
        </w:rPr>
        <w:t xml:space="preserve"> for a free-standing set-up inside buildings. </w:t>
      </w:r>
    </w:p>
    <w:p w14:paraId="03B24B95" w14:textId="77777777" w:rsidR="00FB2735" w:rsidRPr="00FB2735" w:rsidRDefault="00FB2735" w:rsidP="00FB2735">
      <w:pPr>
        <w:rPr>
          <w:lang w:val="en-US"/>
        </w:rPr>
      </w:pPr>
    </w:p>
    <w:p w14:paraId="6A0A4F5E" w14:textId="77777777" w:rsidR="00FB2735" w:rsidRPr="00FB2735" w:rsidRDefault="00FB2735" w:rsidP="00FB2735">
      <w:pPr>
        <w:rPr>
          <w:lang w:val="en-US"/>
        </w:rPr>
      </w:pPr>
      <w:r w:rsidRPr="00FB2735">
        <w:rPr>
          <w:lang w:val="en-US"/>
        </w:rPr>
        <w:t xml:space="preserve">This means that a suitable "Basic" product is available for any </w:t>
      </w:r>
      <w:proofErr w:type="gramStart"/>
      <w:r w:rsidRPr="00FB2735">
        <w:rPr>
          <w:lang w:val="en-US"/>
        </w:rPr>
        <w:t>application, and</w:t>
      </w:r>
      <w:proofErr w:type="gramEnd"/>
      <w:r w:rsidRPr="00FB2735">
        <w:rPr>
          <w:lang w:val="en-US"/>
        </w:rPr>
        <w:t xml:space="preserve"> offers a standard and economic solution for “made in Germany” wastewater disposal.</w:t>
      </w:r>
    </w:p>
    <w:p w14:paraId="4602E042" w14:textId="197D81BC" w:rsidR="00A625F8" w:rsidRPr="00A625F8" w:rsidRDefault="00A625F8" w:rsidP="00A625F8">
      <w:pPr>
        <w:suppressAutoHyphens/>
        <w:autoSpaceDE w:val="0"/>
        <w:autoSpaceDN w:val="0"/>
        <w:adjustRightInd w:val="0"/>
        <w:spacing w:line="288" w:lineRule="auto"/>
        <w:textAlignment w:val="center"/>
        <w:rPr>
          <w:b/>
          <w:lang w:val="en-US"/>
        </w:rPr>
      </w:pPr>
    </w:p>
    <w:p w14:paraId="77620C0E" w14:textId="672B5C59" w:rsidR="00A625F8" w:rsidRDefault="00A625F8" w:rsidP="002C5A1C">
      <w:pPr>
        <w:rPr>
          <w:lang w:val="en-US"/>
        </w:rPr>
      </w:pPr>
    </w:p>
    <w:p w14:paraId="0582BE6B" w14:textId="03CFBA8F" w:rsidR="00FB2735" w:rsidRDefault="00FB2735" w:rsidP="002C5A1C">
      <w:pPr>
        <w:rPr>
          <w:lang w:val="en-US"/>
        </w:rPr>
      </w:pPr>
    </w:p>
    <w:p w14:paraId="5334AF74" w14:textId="273BD520" w:rsidR="00FB2735" w:rsidRDefault="00FB2735" w:rsidP="002C5A1C">
      <w:pPr>
        <w:rPr>
          <w:lang w:val="en-US"/>
        </w:rPr>
      </w:pPr>
    </w:p>
    <w:p w14:paraId="3D6BFA40" w14:textId="726C49FB" w:rsidR="00FB2735" w:rsidRDefault="00FB2735" w:rsidP="002C5A1C">
      <w:pPr>
        <w:rPr>
          <w:lang w:val="en-US"/>
        </w:rPr>
      </w:pPr>
    </w:p>
    <w:p w14:paraId="3F5F0F21" w14:textId="3CD44306" w:rsidR="00FB2735" w:rsidRDefault="00FB2735" w:rsidP="002C5A1C">
      <w:pPr>
        <w:rPr>
          <w:lang w:val="en-US"/>
        </w:rPr>
      </w:pPr>
    </w:p>
    <w:p w14:paraId="361C1572" w14:textId="77777777" w:rsidR="00FB2735" w:rsidRDefault="00FB2735" w:rsidP="002C5A1C">
      <w:pPr>
        <w:rPr>
          <w:lang w:val="en-US"/>
        </w:rPr>
      </w:pPr>
    </w:p>
    <w:p w14:paraId="07756B40" w14:textId="77777777" w:rsidR="0027676A" w:rsidRDefault="0027676A" w:rsidP="002C5A1C">
      <w:pPr>
        <w:rPr>
          <w:lang w:val="en-US"/>
        </w:rPr>
      </w:pPr>
    </w:p>
    <w:p w14:paraId="3EA03AF6" w14:textId="77777777" w:rsidR="0027676A" w:rsidRDefault="0027676A" w:rsidP="002C5A1C">
      <w:pPr>
        <w:rPr>
          <w:lang w:val="en-US"/>
        </w:rPr>
      </w:pPr>
    </w:p>
    <w:p w14:paraId="2402B880" w14:textId="77777777" w:rsidR="006C6B70" w:rsidRPr="007217EF" w:rsidRDefault="006C6B70" w:rsidP="002C5A1C">
      <w:pPr>
        <w:rPr>
          <w:lang w:val="en-US"/>
        </w:rPr>
      </w:pPr>
    </w:p>
    <w:p w14:paraId="176CC4C5" w14:textId="77777777" w:rsidR="00BE37A9" w:rsidRPr="007217EF" w:rsidRDefault="00BE37A9" w:rsidP="002C5A1C">
      <w:pPr>
        <w:rPr>
          <w:b/>
          <w:lang w:val="en-US"/>
        </w:rPr>
      </w:pPr>
      <w:r w:rsidRPr="007217EF">
        <w:rPr>
          <w:b/>
          <w:lang w:val="en-US"/>
        </w:rPr>
        <w:lastRenderedPageBreak/>
        <w:t>This is KESSEL</w:t>
      </w:r>
    </w:p>
    <w:p w14:paraId="42C56ADF" w14:textId="77777777" w:rsidR="006C6B70" w:rsidRDefault="00BE37A9" w:rsidP="002C5A1C">
      <w:pPr>
        <w:rPr>
          <w:lang w:val="en-US"/>
        </w:rPr>
      </w:pPr>
      <w:r w:rsidRPr="007217EF">
        <w:rPr>
          <w:lang w:val="en-US"/>
        </w:rPr>
        <w:t>Since 1963, KESSEL has stood like no other company for quality, innovation, safety and service in the field of draining technology. As a premium international provider and industry pacesetter, we continuously strive to ensure that our vision is always open to new ideas: KESSEL – Leading in drainage.</w:t>
      </w:r>
    </w:p>
    <w:p w14:paraId="2AA1B46C" w14:textId="77777777" w:rsidR="00425B8D" w:rsidRDefault="00425B8D" w:rsidP="002C5A1C">
      <w:pPr>
        <w:rPr>
          <w:lang w:val="en-US"/>
        </w:rPr>
      </w:pPr>
    </w:p>
    <w:p w14:paraId="18934AAF" w14:textId="77777777" w:rsidR="0027676A" w:rsidRDefault="0027676A" w:rsidP="002C5A1C">
      <w:pPr>
        <w:rPr>
          <w:b/>
          <w:lang w:val="en-US"/>
        </w:rPr>
      </w:pPr>
      <w:r w:rsidRPr="007217EF">
        <w:rPr>
          <w:b/>
          <w:lang w:val="en-US"/>
        </w:rPr>
        <w:t>Photo sheet</w:t>
      </w:r>
      <w:r w:rsidR="000D1F19">
        <w:rPr>
          <w:b/>
          <w:lang w:val="en-US"/>
        </w:rPr>
        <w:t>:</w:t>
      </w:r>
    </w:p>
    <w:p w14:paraId="65A4DEEF" w14:textId="77777777" w:rsidR="00A625F8" w:rsidRDefault="00A625F8" w:rsidP="00A625F8">
      <w:pPr>
        <w:rPr>
          <w:lang w:val="en-US"/>
        </w:rPr>
      </w:pPr>
    </w:p>
    <w:p w14:paraId="5EAB06B4" w14:textId="4FD65EB7" w:rsidR="00EB7F4E" w:rsidRPr="00EB7F4E" w:rsidRDefault="00FB2735" w:rsidP="00EB7F4E">
      <w:pPr>
        <w:rPr>
          <w:lang w:val="en-US"/>
        </w:rPr>
      </w:pPr>
      <w:r>
        <w:rPr>
          <w:noProof/>
          <w:lang w:val="en-US"/>
        </w:rPr>
      </w:r>
      <w:r w:rsidR="00FB2735">
        <w:rPr>
          <w:noProof/>
          <w:lang w:val="en-US"/>
        </w:rPr>
        <w:pict w14:anchorId="7FB69F3F">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alt="" style="width:453.25pt;height:319.3pt;mso-width-percent:0;mso-height-percent:0;mso-width-percent:0;mso-height-percent:0">
            <v:imagedata r:id="rId7" o:title="KESSEL-PR_Linearis_Infinity_60"/>
          </v:shape>
        </w:pict>
      </w:r>
    </w:p>
    <w:p w14:paraId="78B6AB00" w14:textId="08EA4CE3" w:rsidR="00EB7F4E" w:rsidRDefault="00EB7F4E" w:rsidP="00A625F8">
      <w:pPr>
        <w:suppressAutoHyphens/>
        <w:autoSpaceDE w:val="0"/>
        <w:autoSpaceDN w:val="0"/>
        <w:adjustRightInd w:val="0"/>
        <w:spacing w:line="288" w:lineRule="auto"/>
        <w:textAlignment w:val="center"/>
        <w:rPr>
          <w:color w:val="000000"/>
          <w:lang w:val="en-US"/>
        </w:rPr>
      </w:pPr>
      <w:r>
        <w:rPr>
          <w:noProof/>
          <w:lang w:val="en-US"/>
        </w:rPr>
        <w:drawing>
          <wp:inline distT="0" distB="0" distL="0" distR="0" wp14:anchorId="1F94572A" wp14:editId="18E0B0AA">
            <wp:extent cx="2932747" cy="2233534"/>
            <wp:effectExtent l="0" t="0" r="1270" b="1905"/>
            <wp:docPr id="14" name="Grafik 14" descr="Ein Bild, das drauße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Grafik 14" descr="Ein Bild, das draußen enthält.&#10;&#10;Automatisch generierte Beschreibung"/>
                    <pic:cNvPicPr/>
                  </pic:nvPicPr>
                  <pic:blipFill>
                    <a:blip r:embed="rId8" cstate="print">
                      <a:extLst>
                        <a:ext uri="{28A0092B-C50C-407E-A947-70E740481C1C}">
                          <a14:useLocalDpi xmlns:a14="http://schemas.microsoft.com/office/drawing/2010/main" val="0"/>
                        </a:ext>
                      </a:extLst>
                    </a:blip>
                    <a:stretch>
                      <a:fillRect/>
                    </a:stretch>
                  </pic:blipFill>
                  <pic:spPr>
                    <a:xfrm>
                      <a:off x="0" y="0"/>
                      <a:ext cx="2944793" cy="2242708"/>
                    </a:xfrm>
                    <a:prstGeom prst="rect">
                      <a:avLst/>
                    </a:prstGeom>
                  </pic:spPr>
                </pic:pic>
              </a:graphicData>
            </a:graphic>
          </wp:inline>
        </w:drawing>
      </w:r>
    </w:p>
    <w:p w14:paraId="14E08692" w14:textId="77777777" w:rsidR="00EB7F4E" w:rsidRDefault="00EB7F4E" w:rsidP="00A625F8">
      <w:pPr>
        <w:suppressAutoHyphens/>
        <w:autoSpaceDE w:val="0"/>
        <w:autoSpaceDN w:val="0"/>
        <w:adjustRightInd w:val="0"/>
        <w:spacing w:line="288" w:lineRule="auto"/>
        <w:textAlignment w:val="center"/>
        <w:rPr>
          <w:color w:val="000000"/>
          <w:lang w:val="en-US"/>
        </w:rPr>
      </w:pPr>
    </w:p>
    <w:p w14:paraId="3BC0D30D" w14:textId="4ED3799B" w:rsidR="00A625F8" w:rsidRDefault="00A625F8" w:rsidP="00A625F8">
      <w:pPr>
        <w:suppressAutoHyphens/>
        <w:autoSpaceDE w:val="0"/>
        <w:autoSpaceDN w:val="0"/>
        <w:adjustRightInd w:val="0"/>
        <w:spacing w:line="288" w:lineRule="auto"/>
        <w:textAlignment w:val="center"/>
        <w:rPr>
          <w:color w:val="000000"/>
          <w:lang w:val="en-US"/>
        </w:rPr>
      </w:pPr>
      <w:r>
        <w:rPr>
          <w:color w:val="000000"/>
          <w:lang w:val="en-US"/>
        </w:rPr>
        <w:t xml:space="preserve">Subtitle: </w:t>
      </w:r>
      <w:r w:rsidR="00FB2735">
        <w:rPr>
          <w:color w:val="000000"/>
          <w:lang w:val="en-US"/>
        </w:rPr>
        <w:t xml:space="preserve">Installation example for the new pumping station </w:t>
      </w:r>
      <w:proofErr w:type="spellStart"/>
      <w:r w:rsidR="00FB2735">
        <w:rPr>
          <w:color w:val="000000"/>
          <w:lang w:val="en-US"/>
        </w:rPr>
        <w:t>Aqualift</w:t>
      </w:r>
      <w:proofErr w:type="spellEnd"/>
      <w:r w:rsidR="00FB2735">
        <w:rPr>
          <w:color w:val="000000"/>
          <w:lang w:val="en-US"/>
        </w:rPr>
        <w:t xml:space="preserve"> S Basic</w:t>
      </w:r>
      <w:r w:rsidRPr="00A625F8">
        <w:rPr>
          <w:color w:val="000000"/>
          <w:lang w:val="en-US"/>
        </w:rPr>
        <w:t xml:space="preserve"> </w:t>
      </w:r>
    </w:p>
    <w:p w14:paraId="0997D8DD" w14:textId="601BBC9D" w:rsidR="00724581" w:rsidRDefault="00724581" w:rsidP="00A625F8">
      <w:pPr>
        <w:suppressAutoHyphens/>
        <w:autoSpaceDE w:val="0"/>
        <w:autoSpaceDN w:val="0"/>
        <w:adjustRightInd w:val="0"/>
        <w:spacing w:line="288" w:lineRule="auto"/>
        <w:textAlignment w:val="center"/>
        <w:rPr>
          <w:color w:val="000000"/>
          <w:lang w:val="en-US"/>
        </w:rPr>
      </w:pPr>
    </w:p>
    <w:p w14:paraId="231FAAC7" w14:textId="77777777" w:rsidR="0035506B" w:rsidRDefault="0035506B" w:rsidP="00A625F8">
      <w:pPr>
        <w:suppressAutoHyphens/>
        <w:autoSpaceDE w:val="0"/>
        <w:autoSpaceDN w:val="0"/>
        <w:adjustRightInd w:val="0"/>
        <w:spacing w:line="288" w:lineRule="auto"/>
        <w:textAlignment w:val="center"/>
        <w:rPr>
          <w:color w:val="000000"/>
          <w:lang w:val="en-US"/>
        </w:rPr>
      </w:pPr>
    </w:p>
    <w:p w14:paraId="751C2D78" w14:textId="464B190B" w:rsidR="00724581" w:rsidRDefault="0035506B" w:rsidP="00A625F8">
      <w:pPr>
        <w:suppressAutoHyphens/>
        <w:autoSpaceDE w:val="0"/>
        <w:autoSpaceDN w:val="0"/>
        <w:adjustRightInd w:val="0"/>
        <w:spacing w:line="288" w:lineRule="auto"/>
        <w:textAlignment w:val="center"/>
        <w:rPr>
          <w:color w:val="000000"/>
          <w:lang w:val="en-US"/>
        </w:rPr>
      </w:pPr>
      <w:r>
        <w:rPr>
          <w:noProof/>
          <w:color w:val="000000"/>
          <w:lang w:val="en-US"/>
        </w:rPr>
        <w:drawing>
          <wp:inline distT="0" distB="0" distL="0" distR="0" wp14:anchorId="4A0C91C3" wp14:editId="43A349D0">
            <wp:extent cx="2893101" cy="2038640"/>
            <wp:effectExtent l="0" t="0" r="2540" b="6350"/>
            <wp:docPr id="15" name="Grafik 15" descr="Ein Bild, das drinnen, Küchengerä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Grafik 15" descr="Ein Bild, das drinnen, Küchengerät enthält.&#10;&#10;Automatisch generierte Beschreibung"/>
                    <pic:cNvPicPr/>
                  </pic:nvPicPr>
                  <pic:blipFill>
                    <a:blip r:embed="rId9" cstate="print">
                      <a:extLst>
                        <a:ext uri="{28A0092B-C50C-407E-A947-70E740481C1C}">
                          <a14:useLocalDpi xmlns:a14="http://schemas.microsoft.com/office/drawing/2010/main" val="0"/>
                        </a:ext>
                      </a:extLst>
                    </a:blip>
                    <a:stretch>
                      <a:fillRect/>
                    </a:stretch>
                  </pic:blipFill>
                  <pic:spPr>
                    <a:xfrm>
                      <a:off x="0" y="0"/>
                      <a:ext cx="2918880" cy="2056806"/>
                    </a:xfrm>
                    <a:prstGeom prst="rect">
                      <a:avLst/>
                    </a:prstGeom>
                  </pic:spPr>
                </pic:pic>
              </a:graphicData>
            </a:graphic>
          </wp:inline>
        </w:drawing>
      </w:r>
    </w:p>
    <w:p w14:paraId="61E1899C" w14:textId="7DDD4303" w:rsidR="00724581" w:rsidRDefault="00724581" w:rsidP="00A625F8">
      <w:pPr>
        <w:suppressAutoHyphens/>
        <w:autoSpaceDE w:val="0"/>
        <w:autoSpaceDN w:val="0"/>
        <w:adjustRightInd w:val="0"/>
        <w:spacing w:line="288" w:lineRule="auto"/>
        <w:textAlignment w:val="center"/>
        <w:rPr>
          <w:color w:val="000000"/>
          <w:lang w:val="en-US"/>
        </w:rPr>
      </w:pPr>
    </w:p>
    <w:p w14:paraId="659AC2A1" w14:textId="2CD060BE" w:rsidR="00A625F8" w:rsidRDefault="00724581" w:rsidP="0035506B">
      <w:pPr>
        <w:suppressAutoHyphens/>
        <w:autoSpaceDE w:val="0"/>
        <w:autoSpaceDN w:val="0"/>
        <w:adjustRightInd w:val="0"/>
        <w:spacing w:line="288" w:lineRule="auto"/>
        <w:textAlignment w:val="center"/>
        <w:rPr>
          <w:lang w:val="en-US"/>
        </w:rPr>
      </w:pPr>
      <w:r>
        <w:rPr>
          <w:color w:val="000000"/>
          <w:lang w:val="en-US"/>
        </w:rPr>
        <w:t xml:space="preserve">Subtitle: </w:t>
      </w:r>
      <w:r>
        <w:rPr>
          <w:color w:val="000000"/>
          <w:lang w:val="en-US"/>
        </w:rPr>
        <w:t>New</w:t>
      </w:r>
      <w:r>
        <w:rPr>
          <w:color w:val="000000"/>
          <w:lang w:val="en-US"/>
        </w:rPr>
        <w:t xml:space="preserve"> pumping station </w:t>
      </w:r>
      <w:proofErr w:type="spellStart"/>
      <w:r>
        <w:rPr>
          <w:color w:val="000000"/>
          <w:lang w:val="en-US"/>
        </w:rPr>
        <w:t>Aqualift</w:t>
      </w:r>
      <w:proofErr w:type="spellEnd"/>
      <w:r>
        <w:rPr>
          <w:color w:val="000000"/>
          <w:lang w:val="en-US"/>
        </w:rPr>
        <w:t xml:space="preserve"> S Basic</w:t>
      </w:r>
      <w:r w:rsidRPr="00A625F8">
        <w:rPr>
          <w:color w:val="000000"/>
          <w:lang w:val="en-US"/>
        </w:rPr>
        <w:t xml:space="preserve"> </w:t>
      </w:r>
    </w:p>
    <w:sectPr w:rsidR="00A625F8" w:rsidSect="00E745DF">
      <w:headerReference w:type="default" r:id="rId10"/>
      <w:footerReference w:type="default" r:id="rId11"/>
      <w:pgSz w:w="11900" w:h="16840"/>
      <w:pgMar w:top="2552" w:right="1418" w:bottom="2552" w:left="1418"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2394D4F" w14:textId="77777777" w:rsidR="00BC3F49" w:rsidRDefault="00BC3F49" w:rsidP="00E745DF">
      <w:pPr>
        <w:spacing w:line="240" w:lineRule="auto"/>
      </w:pPr>
      <w:r>
        <w:separator/>
      </w:r>
    </w:p>
  </w:endnote>
  <w:endnote w:type="continuationSeparator" w:id="0">
    <w:p w14:paraId="6CA2A9B7" w14:textId="77777777" w:rsidR="00BC3F49" w:rsidRDefault="00BC3F49" w:rsidP="00E745DF">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0002AFF" w:usb1="C000247B" w:usb2="00000009" w:usb3="00000000" w:csb0="000001FF" w:csb1="00000000"/>
  </w:font>
  <w:font w:name="Arial">
    <w:panose1 w:val="020B0604020202020204"/>
    <w:charset w:val="00"/>
    <w:family w:val="swiss"/>
    <w:pitch w:val="variable"/>
    <w:sig w:usb0="E0002AFF" w:usb1="C0007843" w:usb2="00000009" w:usb3="00000000" w:csb0="000001FF" w:csb1="00000000"/>
  </w:font>
  <w:font w:name="Times New Roman (Textkörper CS)">
    <w:altName w:val="Times New Roman"/>
    <w:panose1 w:val="020B0604020202020204"/>
    <w:charset w:val="00"/>
    <w:family w:val="roman"/>
    <w:pitch w:val="variable"/>
    <w:sig w:usb0="E0002AEF" w:usb1="C0007841"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MinionPro-Regular">
    <w:altName w:val="Calibri"/>
    <w:panose1 w:val="020B0604020202020204"/>
    <w:charset w:val="4D"/>
    <w:family w:val="auto"/>
    <w:pitch w:val="default"/>
    <w:sig w:usb0="00000003" w:usb1="00000000" w:usb2="00000000" w:usb3="00000000" w:csb0="00000001" w:csb1="00000000"/>
  </w:font>
  <w:font w:name="Times New Roman (Überschriften">
    <w:panose1 w:val="020B0604020202020204"/>
    <w:charset w:val="00"/>
    <w:family w:val="roman"/>
    <w:pitch w:val="default"/>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2E9BD5B" w14:textId="77777777" w:rsidR="00BC3F49" w:rsidRDefault="00BC3F49">
    <w:pPr>
      <w:pStyle w:val="Fuzeile"/>
    </w:pPr>
    <w:r>
      <w:rPr>
        <w:noProof/>
        <w:lang w:eastAsia="de-DE"/>
      </w:rPr>
      <mc:AlternateContent>
        <mc:Choice Requires="wps">
          <w:drawing>
            <wp:anchor distT="0" distB="0" distL="114300" distR="114300" simplePos="0" relativeHeight="251663360" behindDoc="0" locked="0" layoutInCell="1" allowOverlap="1" wp14:anchorId="2D9D4F6F" wp14:editId="06FD322A">
              <wp:simplePos x="0" y="0"/>
              <wp:positionH relativeFrom="column">
                <wp:posOffset>3272790</wp:posOffset>
              </wp:positionH>
              <wp:positionV relativeFrom="paragraph">
                <wp:posOffset>-799465</wp:posOffset>
              </wp:positionV>
              <wp:extent cx="801818" cy="1066800"/>
              <wp:effectExtent l="0" t="0" r="0" b="0"/>
              <wp:wrapNone/>
              <wp:docPr id="4" name="Textfeld 4"/>
              <wp:cNvGraphicFramePr/>
              <a:graphic xmlns:a="http://schemas.openxmlformats.org/drawingml/2006/main">
                <a:graphicData uri="http://schemas.microsoft.com/office/word/2010/wordprocessingShape">
                  <wps:wsp>
                    <wps:cNvSpPr txBox="1"/>
                    <wps:spPr>
                      <a:xfrm>
                        <a:off x="0" y="0"/>
                        <a:ext cx="801818" cy="1066800"/>
                      </a:xfrm>
                      <a:prstGeom prst="rect">
                        <a:avLst/>
                      </a:prstGeom>
                      <a:solidFill>
                        <a:schemeClr val="lt1">
                          <a:alpha val="37000"/>
                        </a:schemeClr>
                      </a:solidFill>
                      <a:ln w="6350">
                        <a:noFill/>
                      </a:ln>
                    </wps:spPr>
                    <wps:txbx>
                      <w:txbxContent>
                        <w:p w14:paraId="17B606C7" w14:textId="77777777" w:rsidR="00BC3F49" w:rsidRPr="002012A2" w:rsidRDefault="00BC3F49" w:rsidP="002012A2">
                          <w:pPr>
                            <w:pStyle w:val="berschrift5"/>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2194851F" id="_x0000_t202" coordsize="21600,21600" o:spt="202" path="m,l,21600r21600,l21600,xe">
              <v:stroke joinstyle="miter"/>
              <v:path gradientshapeok="t" o:connecttype="rect"/>
            </v:shapetype>
            <v:shape id="Textfeld 4" o:spid="_x0000_s1027" type="#_x0000_t202" style="position:absolute;margin-left:257.7pt;margin-top:-62.95pt;width:63.15pt;height:84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" fillcolor="white [3201]" stroked="f" strokeweight=".5pt">
              <v:fill opacity="24158f"/>
              <v:textbox inset="0,0,0,0">
                <w:txbxContent>
                  <w:p w:rsidR="00425B8D" w:rsidRPr="002012A2" w:rsidRDefault="00425B8D" w:rsidP="002012A2">
                    <w:pPr>
                      <w:pStyle w:val="berschrift5"/>
                    </w:pPr>
                  </w:p>
                </w:txbxContent>
              </v:textbox>
            </v:shape>
          </w:pict>
        </mc:Fallback>
      </mc:AlternateContent>
    </w:r>
    <w:r>
      <w:rPr>
        <w:noProof/>
        <w:lang w:eastAsia="de-DE"/>
      </w:rPr>
      <mc:AlternateContent>
        <mc:Choice Requires="wps">
          <w:drawing>
            <wp:anchor distT="0" distB="0" distL="114300" distR="114300" simplePos="0" relativeHeight="251661312" behindDoc="0" locked="0" layoutInCell="1" allowOverlap="1" wp14:anchorId="3A7A2AC2" wp14:editId="7BC72279">
              <wp:simplePos x="0" y="0"/>
              <wp:positionH relativeFrom="column">
                <wp:posOffset>-1070</wp:posOffset>
              </wp:positionH>
              <wp:positionV relativeFrom="paragraph">
                <wp:posOffset>-796724</wp:posOffset>
              </wp:positionV>
              <wp:extent cx="2973600" cy="1173600"/>
              <wp:effectExtent l="0" t="0" r="0" b="0"/>
              <wp:wrapNone/>
              <wp:docPr id="1" name="Textfeld 1"/>
              <wp:cNvGraphicFramePr/>
              <a:graphic xmlns:a="http://schemas.openxmlformats.org/drawingml/2006/main">
                <a:graphicData uri="http://schemas.microsoft.com/office/word/2010/wordprocessingShape">
                  <wps:wsp>
                    <wps:cNvSpPr txBox="1"/>
                    <wps:spPr>
                      <a:xfrm>
                        <a:off x="0" y="0"/>
                        <a:ext cx="2973600" cy="1173600"/>
                      </a:xfrm>
                      <a:prstGeom prst="rect">
                        <a:avLst/>
                      </a:prstGeom>
                      <a:solidFill>
                        <a:schemeClr val="lt1">
                          <a:alpha val="37000"/>
                        </a:schemeClr>
                      </a:solidFill>
                      <a:ln w="6350">
                        <a:noFill/>
                      </a:ln>
                    </wps:spPr>
                    <wps:txbx>
                      <w:txbxContent>
                        <w:p w14:paraId="46653F33" w14:textId="77777777" w:rsidR="00BC3F49" w:rsidRPr="00A27AC5" w:rsidRDefault="00BC3F49" w:rsidP="00BE37A9">
                          <w:pPr>
                            <w:pStyle w:val="berschrift5"/>
                            <w:rPr>
                              <w:rFonts w:cs="Times New Roman (Überschriften"/>
                              <w:b/>
                            </w:rPr>
                          </w:pPr>
                          <w:r w:rsidRPr="00A27AC5">
                            <w:rPr>
                              <w:rFonts w:cs="Times New Roman (Überschriften"/>
                              <w:b/>
                            </w:rPr>
                            <w:t xml:space="preserve">KESSEL AG </w:t>
                          </w:r>
                        </w:p>
                        <w:p w14:paraId="3536694F" w14:textId="77777777" w:rsidR="00BC3F49" w:rsidRDefault="00BC3F49" w:rsidP="00BE37A9">
                          <w:pPr>
                            <w:pStyle w:val="berschrift5"/>
                          </w:pPr>
                          <w:r>
                            <w:t>Bahnhofstraße 31</w:t>
                          </w:r>
                        </w:p>
                        <w:p w14:paraId="0372D71E" w14:textId="77777777" w:rsidR="00BC3F49" w:rsidRDefault="00BC3F49" w:rsidP="00BE37A9">
                          <w:pPr>
                            <w:pStyle w:val="berschrift5"/>
                          </w:pPr>
                          <w:r>
                            <w:t>85101 Lenting</w:t>
                          </w:r>
                        </w:p>
                        <w:p w14:paraId="67B33E16" w14:textId="77777777" w:rsidR="00BC3F49" w:rsidRPr="002012A2" w:rsidRDefault="00BC3F49" w:rsidP="00FB2D59">
                          <w:pPr>
                            <w:pStyle w:val="berschrift5"/>
                          </w:pPr>
                          <w:r w:rsidRPr="0027676A">
                            <w:t>www.kessel.com</w:t>
                          </w:r>
                        </w:p>
                        <w:p w14:paraId="6261C7ED" w14:textId="77777777" w:rsidR="00BC3F49" w:rsidRPr="00FB2D59" w:rsidRDefault="00BC3F49" w:rsidP="00FB2D59"/>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C87F218" id="Textfeld 1" o:spid="_x0000_s1028" type="#_x0000_t202" style="position:absolute;margin-left:-.1pt;margin-top:-62.75pt;width:234.15pt;height:92.4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" fillcolor="white [3201]" stroked="f" strokeweight=".5pt">
              <v:fill opacity="24158f"/>
              <v:textbox inset="0,0,0,0">
                <w:txbxContent>
                  <w:p w:rsidR="00425B8D" w:rsidRPr="00A27AC5" w:rsidRDefault="00425B8D" w:rsidP="00BE37A9">
                    <w:pPr>
                      <w:pStyle w:val="berschrift5"/>
                      <w:rPr>
                        <w:rFonts w:cs="Times New Roman (Überschriften"/>
                        <w:b/>
                      </w:rPr>
                    </w:pPr>
                    <w:r w:rsidRPr="00A27AC5">
                      <w:rPr>
                        <w:rFonts w:cs="Times New Roman (Überschriften"/>
                        <w:b/>
                      </w:rPr>
                      <w:t xml:space="preserve">KESSEL AG </w:t>
                    </w:r>
                  </w:p>
                  <w:p w:rsidR="00425B8D" w:rsidRDefault="00425B8D" w:rsidP="00BE37A9">
                    <w:pPr>
                      <w:pStyle w:val="berschrift5"/>
                    </w:pPr>
                    <w:r>
                      <w:t>Bahnhofstraße 31</w:t>
                    </w:r>
                  </w:p>
                  <w:p w:rsidR="00425B8D" w:rsidRDefault="00425B8D" w:rsidP="00BE37A9">
                    <w:pPr>
                      <w:pStyle w:val="berschrift5"/>
                    </w:pPr>
                    <w:r>
                      <w:t>85101 Lenting</w:t>
                    </w:r>
                  </w:p>
                  <w:p w:rsidR="00425B8D" w:rsidRPr="002012A2" w:rsidRDefault="00425B8D" w:rsidP="00FB2D59">
                    <w:pPr>
                      <w:pStyle w:val="berschrift5"/>
                    </w:pPr>
                    <w:r w:rsidRPr="0027676A">
                      <w:t>www.kessel.com</w:t>
                    </w:r>
                  </w:p>
                  <w:p w:rsidR="00425B8D" w:rsidRPr="00FB2D59" w:rsidRDefault="00425B8D" w:rsidP="00FB2D59"/>
                </w:txbxContent>
              </v:textbox>
            </v:shape>
          </w:pict>
        </mc:Fallback>
      </mc:AlternateContent>
    </w:r>
    <w:r>
      <w:rPr>
        <w:noProof/>
        <w:lang w:eastAsia="de-DE"/>
      </w:rPr>
      <mc:AlternateContent>
        <mc:Choice Requires="wps">
          <w:drawing>
            <wp:anchor distT="0" distB="0" distL="114300" distR="114300" simplePos="0" relativeHeight="251659264" behindDoc="0" locked="0" layoutInCell="1" allowOverlap="1" wp14:anchorId="21827F89" wp14:editId="26635CC0">
              <wp:simplePos x="0" y="0"/>
              <wp:positionH relativeFrom="column">
                <wp:posOffset>4465468</wp:posOffset>
              </wp:positionH>
              <wp:positionV relativeFrom="paragraph">
                <wp:posOffset>-799465</wp:posOffset>
              </wp:positionV>
              <wp:extent cx="1713600" cy="1173600"/>
              <wp:effectExtent l="0" t="0" r="1270" b="0"/>
              <wp:wrapNone/>
              <wp:docPr id="3" name="Textfeld 3"/>
              <wp:cNvGraphicFramePr/>
              <a:graphic xmlns:a="http://schemas.openxmlformats.org/drawingml/2006/main">
                <a:graphicData uri="http://schemas.microsoft.com/office/word/2010/wordprocessingShape">
                  <wps:wsp>
                    <wps:cNvSpPr txBox="1"/>
                    <wps:spPr>
                      <a:xfrm>
                        <a:off x="0" y="0"/>
                        <a:ext cx="1713600" cy="1173600"/>
                      </a:xfrm>
                      <a:prstGeom prst="rect">
                        <a:avLst/>
                      </a:prstGeom>
                      <a:solidFill>
                        <a:schemeClr val="lt1">
                          <a:alpha val="37000"/>
                        </a:schemeClr>
                      </a:solidFill>
                      <a:ln w="6350">
                        <a:noFill/>
                      </a:ln>
                    </wps:spPr>
                    <wps:txbx>
                      <w:txbxContent>
                        <w:p w14:paraId="1670D51D" w14:textId="77777777" w:rsidR="00BC3F49" w:rsidRPr="00BE37A9" w:rsidRDefault="00BC3F49" w:rsidP="00AA299A">
                          <w:pPr>
                            <w:spacing w:line="220" w:lineRule="exact"/>
                            <w:rPr>
                              <w:b/>
                              <w:color w:val="666666"/>
                              <w:sz w:val="12"/>
                              <w:szCs w:val="16"/>
                              <w:lang w:val="nl-NL"/>
                            </w:rPr>
                          </w:pPr>
                          <w:r w:rsidRPr="00BE37A9">
                            <w:rPr>
                              <w:b/>
                              <w:color w:val="666666"/>
                              <w:sz w:val="12"/>
                              <w:szCs w:val="16"/>
                              <w:lang w:val="nl-NL"/>
                            </w:rPr>
                            <w:t>Contact</w:t>
                          </w:r>
                        </w:p>
                        <w:p w14:paraId="01AC7ACD" w14:textId="77777777" w:rsidR="00BC3F49" w:rsidRPr="00BE37A9" w:rsidRDefault="00BC3F49" w:rsidP="002012A2">
                          <w:pPr>
                            <w:spacing w:line="220" w:lineRule="exact"/>
                            <w:rPr>
                              <w:color w:val="666666"/>
                              <w:sz w:val="12"/>
                              <w:szCs w:val="16"/>
                              <w:lang w:val="nl-NL"/>
                            </w:rPr>
                          </w:pPr>
                          <w:r w:rsidRPr="00BE37A9">
                            <w:rPr>
                              <w:color w:val="666666"/>
                              <w:sz w:val="12"/>
                              <w:szCs w:val="16"/>
                              <w:lang w:val="nl-NL"/>
                            </w:rPr>
                            <w:t xml:space="preserve">Contact details </w:t>
                          </w:r>
                          <w:proofErr w:type="spellStart"/>
                          <w:r w:rsidRPr="00BE37A9">
                            <w:rPr>
                              <w:color w:val="666666"/>
                              <w:sz w:val="12"/>
                              <w:szCs w:val="16"/>
                              <w:lang w:val="nl-NL"/>
                            </w:rPr>
                            <w:t>can</w:t>
                          </w:r>
                          <w:proofErr w:type="spellEnd"/>
                          <w:r w:rsidRPr="00BE37A9">
                            <w:rPr>
                              <w:color w:val="666666"/>
                              <w:sz w:val="12"/>
                              <w:szCs w:val="16"/>
                              <w:lang w:val="nl-NL"/>
                            </w:rPr>
                            <w:t xml:space="preserve"> </w:t>
                          </w:r>
                          <w:proofErr w:type="spellStart"/>
                          <w:r w:rsidRPr="00BE37A9">
                            <w:rPr>
                              <w:color w:val="666666"/>
                              <w:sz w:val="12"/>
                              <w:szCs w:val="16"/>
                              <w:lang w:val="nl-NL"/>
                            </w:rPr>
                            <w:t>be</w:t>
                          </w:r>
                          <w:proofErr w:type="spellEnd"/>
                          <w:r w:rsidRPr="00BE37A9">
                            <w:rPr>
                              <w:color w:val="666666"/>
                              <w:sz w:val="12"/>
                              <w:szCs w:val="16"/>
                              <w:lang w:val="nl-NL"/>
                            </w:rPr>
                            <w:t xml:space="preserve"> found at </w:t>
                          </w:r>
                          <w:proofErr w:type="spellStart"/>
                          <w:r w:rsidRPr="00BE37A9">
                            <w:rPr>
                              <w:color w:val="666666"/>
                              <w:sz w:val="12"/>
                              <w:szCs w:val="16"/>
                              <w:lang w:val="nl-NL"/>
                            </w:rPr>
                            <w:t>our</w:t>
                          </w:r>
                          <w:proofErr w:type="spellEnd"/>
                          <w:r w:rsidRPr="00BE37A9">
                            <w:rPr>
                              <w:color w:val="666666"/>
                              <w:sz w:val="12"/>
                              <w:szCs w:val="16"/>
                              <w:lang w:val="nl-NL"/>
                            </w:rPr>
                            <w:t xml:space="preserve"> </w:t>
                          </w:r>
                          <w:r w:rsidRPr="00BE37A9">
                            <w:rPr>
                              <w:color w:val="666666"/>
                              <w:sz w:val="12"/>
                              <w:szCs w:val="16"/>
                              <w:lang w:val="nl-NL"/>
                            </w:rPr>
                            <w:br/>
                          </w:r>
                          <w:hyperlink r:id="rId1" w:history="1">
                            <w:r w:rsidRPr="00BE37A9">
                              <w:rPr>
                                <w:rStyle w:val="Hyperlink"/>
                                <w:color w:val="7030A0"/>
                                <w:sz w:val="12"/>
                                <w:szCs w:val="16"/>
                                <w:lang w:val="nl-NL"/>
                              </w:rPr>
                              <w:t>KESSEL Press Portal</w:t>
                            </w:r>
                          </w:hyperlink>
                          <w:r w:rsidRPr="00BE37A9">
                            <w:rPr>
                              <w:color w:val="666666"/>
                              <w:sz w:val="12"/>
                              <w:szCs w:val="16"/>
                              <w:lang w:val="nl-NL"/>
                            </w:rPr>
                            <w:t>!</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21827F89" id="_x0000_t202" coordsize="21600,21600" o:spt="202" path="m,l,21600r21600,l21600,xe">
              <v:stroke joinstyle="miter"/>
              <v:path gradientshapeok="t" o:connecttype="rect"/>
            </v:shapetype>
            <v:shape id="Textfeld 3" o:spid="_x0000_s1029" type="#_x0000_t202" style="position:absolute;margin-left:351.6pt;margin-top:-62.95pt;width:134.95pt;height:92.4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" fillcolor="white [3201]" stroked="f" strokeweight=".5pt">
              <v:fill opacity="24158f"/>
              <v:textbox inset="0,0,0,0">
                <w:txbxContent>
                  <w:p w14:paraId="1670D51D" w14:textId="77777777" w:rsidR="00BC3F49" w:rsidRPr="00BE37A9" w:rsidRDefault="00BC3F49" w:rsidP="00AA299A">
                    <w:pPr>
                      <w:spacing w:line="220" w:lineRule="exact"/>
                      <w:rPr>
                        <w:b/>
                        <w:color w:val="666666"/>
                        <w:sz w:val="12"/>
                        <w:szCs w:val="16"/>
                        <w:lang w:val="nl-NL"/>
                      </w:rPr>
                    </w:pPr>
                    <w:r w:rsidRPr="00BE37A9">
                      <w:rPr>
                        <w:b/>
                        <w:color w:val="666666"/>
                        <w:sz w:val="12"/>
                        <w:szCs w:val="16"/>
                        <w:lang w:val="nl-NL"/>
                      </w:rPr>
                      <w:t>Contact</w:t>
                    </w:r>
                  </w:p>
                  <w:p w14:paraId="01AC7ACD" w14:textId="77777777" w:rsidR="00BC3F49" w:rsidRPr="00BE37A9" w:rsidRDefault="00BC3F49" w:rsidP="002012A2">
                    <w:pPr>
                      <w:spacing w:line="220" w:lineRule="exact"/>
                      <w:rPr>
                        <w:color w:val="666666"/>
                        <w:sz w:val="12"/>
                        <w:szCs w:val="16"/>
                        <w:lang w:val="nl-NL"/>
                      </w:rPr>
                    </w:pPr>
                    <w:r w:rsidRPr="00BE37A9">
                      <w:rPr>
                        <w:color w:val="666666"/>
                        <w:sz w:val="12"/>
                        <w:szCs w:val="16"/>
                        <w:lang w:val="nl-NL"/>
                      </w:rPr>
                      <w:t xml:space="preserve">Contact details </w:t>
                    </w:r>
                    <w:proofErr w:type="spellStart"/>
                    <w:r w:rsidRPr="00BE37A9">
                      <w:rPr>
                        <w:color w:val="666666"/>
                        <w:sz w:val="12"/>
                        <w:szCs w:val="16"/>
                        <w:lang w:val="nl-NL"/>
                      </w:rPr>
                      <w:t>can</w:t>
                    </w:r>
                    <w:proofErr w:type="spellEnd"/>
                    <w:r w:rsidRPr="00BE37A9">
                      <w:rPr>
                        <w:color w:val="666666"/>
                        <w:sz w:val="12"/>
                        <w:szCs w:val="16"/>
                        <w:lang w:val="nl-NL"/>
                      </w:rPr>
                      <w:t xml:space="preserve"> </w:t>
                    </w:r>
                    <w:proofErr w:type="spellStart"/>
                    <w:r w:rsidRPr="00BE37A9">
                      <w:rPr>
                        <w:color w:val="666666"/>
                        <w:sz w:val="12"/>
                        <w:szCs w:val="16"/>
                        <w:lang w:val="nl-NL"/>
                      </w:rPr>
                      <w:t>be</w:t>
                    </w:r>
                    <w:proofErr w:type="spellEnd"/>
                    <w:r w:rsidRPr="00BE37A9">
                      <w:rPr>
                        <w:color w:val="666666"/>
                        <w:sz w:val="12"/>
                        <w:szCs w:val="16"/>
                        <w:lang w:val="nl-NL"/>
                      </w:rPr>
                      <w:t xml:space="preserve"> found at </w:t>
                    </w:r>
                    <w:proofErr w:type="spellStart"/>
                    <w:r w:rsidRPr="00BE37A9">
                      <w:rPr>
                        <w:color w:val="666666"/>
                        <w:sz w:val="12"/>
                        <w:szCs w:val="16"/>
                        <w:lang w:val="nl-NL"/>
                      </w:rPr>
                      <w:t>our</w:t>
                    </w:r>
                    <w:proofErr w:type="spellEnd"/>
                    <w:r w:rsidRPr="00BE37A9">
                      <w:rPr>
                        <w:color w:val="666666"/>
                        <w:sz w:val="12"/>
                        <w:szCs w:val="16"/>
                        <w:lang w:val="nl-NL"/>
                      </w:rPr>
                      <w:t xml:space="preserve"> </w:t>
                    </w:r>
                    <w:r w:rsidRPr="00BE37A9">
                      <w:rPr>
                        <w:color w:val="666666"/>
                        <w:sz w:val="12"/>
                        <w:szCs w:val="16"/>
                        <w:lang w:val="nl-NL"/>
                      </w:rPr>
                      <w:br/>
                    </w:r>
                    <w:hyperlink r:id="rId2" w:history="1">
                      <w:r w:rsidRPr="00BE37A9">
                        <w:rPr>
                          <w:rStyle w:val="Hyperlink"/>
                          <w:color w:val="7030A0"/>
                          <w:sz w:val="12"/>
                          <w:szCs w:val="16"/>
                          <w:lang w:val="nl-NL"/>
                        </w:rPr>
                        <w:t>KESSEL Press Portal</w:t>
                      </w:r>
                    </w:hyperlink>
                    <w:r w:rsidRPr="00BE37A9">
                      <w:rPr>
                        <w:color w:val="666666"/>
                        <w:sz w:val="12"/>
                        <w:szCs w:val="16"/>
                        <w:lang w:val="nl-NL"/>
                      </w:rPr>
                      <w:t>!</w:t>
                    </w:r>
                  </w:p>
                </w:txbxContent>
              </v:textbox>
            </v:shape>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7028BAB" w14:textId="77777777" w:rsidR="00BC3F49" w:rsidRDefault="00BC3F49" w:rsidP="00E745DF">
      <w:pPr>
        <w:spacing w:line="240" w:lineRule="auto"/>
      </w:pPr>
      <w:r>
        <w:separator/>
      </w:r>
    </w:p>
  </w:footnote>
  <w:footnote w:type="continuationSeparator" w:id="0">
    <w:p w14:paraId="26CAEF81" w14:textId="77777777" w:rsidR="00BC3F49" w:rsidRDefault="00BC3F49" w:rsidP="00E745DF">
      <w:pPr>
        <w:spacing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2C173AA" w14:textId="77777777" w:rsidR="00BC3F49" w:rsidRDefault="00BC3F49">
    <w:pPr>
      <w:pStyle w:val="Kopfzeile"/>
    </w:pPr>
    <w:r>
      <w:rPr>
        <w:noProof/>
        <w:lang w:eastAsia="de-DE"/>
      </w:rPr>
      <w:drawing>
        <wp:anchor distT="0" distB="0" distL="114300" distR="114300" simplePos="0" relativeHeight="251658240" behindDoc="1" locked="0" layoutInCell="1" allowOverlap="1" wp14:anchorId="52DA1381" wp14:editId="132B1E52">
          <wp:simplePos x="0" y="0"/>
          <wp:positionH relativeFrom="page">
            <wp:posOffset>0</wp:posOffset>
          </wp:positionH>
          <wp:positionV relativeFrom="page">
            <wp:posOffset>0</wp:posOffset>
          </wp:positionV>
          <wp:extent cx="7555230" cy="10691495"/>
          <wp:effectExtent l="0" t="0" r="1270" b="1905"/>
          <wp:wrapNone/>
          <wp:docPr id="2"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kes_presse_layout_v1_ansicht_blank.pdf"/>
                  <pic:cNvPicPr/>
                </pic:nvPicPr>
                <pic:blipFill>
                  <a:blip r:embed="rId1">
                    <a:extLst>
                      <a:ext uri="{28A0092B-C50C-407E-A947-70E740481C1C}">
                        <a14:useLocalDpi xmlns:a14="http://schemas.microsoft.com/office/drawing/2010/main" val="0"/>
                      </a:ext>
                    </a:extLst>
                  </a:blip>
                  <a:stretch>
                    <a:fillRect/>
                  </a:stretch>
                </pic:blipFill>
                <pic:spPr>
                  <a:xfrm>
                    <a:off x="0" y="0"/>
                    <a:ext cx="7555230" cy="10691495"/>
                  </a:xfrm>
                  <a:prstGeom prst="rect">
                    <a:avLst/>
                  </a:prstGeom>
                </pic:spPr>
              </pic:pic>
            </a:graphicData>
          </a:graphic>
          <wp14:sizeRelH relativeFrom="margin">
            <wp14:pctWidth>0</wp14:pctWidth>
          </wp14:sizeRelH>
          <wp14:sizeRelV relativeFrom="margin">
            <wp14:pctHeight>0</wp14:pctHeight>
          </wp14:sizeRelV>
        </wp:anchor>
      </w:drawing>
    </w:r>
    <w:r>
      <w:rPr>
        <w:noProof/>
        <w:lang w:eastAsia="de-DE"/>
      </w:rPr>
      <mc:AlternateContent>
        <mc:Choice Requires="wps">
          <w:drawing>
            <wp:anchor distT="0" distB="0" distL="114300" distR="114300" simplePos="0" relativeHeight="251664384" behindDoc="1" locked="0" layoutInCell="1" allowOverlap="1" wp14:anchorId="7836FD30" wp14:editId="709C0CA0">
              <wp:simplePos x="0" y="0"/>
              <wp:positionH relativeFrom="page">
                <wp:posOffset>897890</wp:posOffset>
              </wp:positionH>
              <wp:positionV relativeFrom="paragraph">
                <wp:posOffset>168910</wp:posOffset>
              </wp:positionV>
              <wp:extent cx="2516400" cy="345600"/>
              <wp:effectExtent l="0" t="0" r="0" b="0"/>
              <wp:wrapNone/>
              <wp:docPr id="5" name="Textfeld 5"/>
              <wp:cNvGraphicFramePr/>
              <a:graphic xmlns:a="http://schemas.openxmlformats.org/drawingml/2006/main">
                <a:graphicData uri="http://schemas.microsoft.com/office/word/2010/wordprocessingShape">
                  <wps:wsp>
                    <wps:cNvSpPr txBox="1"/>
                    <wps:spPr>
                      <a:xfrm>
                        <a:off x="0" y="0"/>
                        <a:ext cx="2516400" cy="345600"/>
                      </a:xfrm>
                      <a:prstGeom prst="rect">
                        <a:avLst/>
                      </a:prstGeom>
                      <a:noFill/>
                      <a:ln w="6350">
                        <a:noFill/>
                      </a:ln>
                    </wps:spPr>
                    <wps:txbx>
                      <w:txbxContent>
                        <w:p w14:paraId="4CE9EB25" w14:textId="77777777" w:rsidR="00BC3F49" w:rsidRPr="00491495" w:rsidRDefault="00BC3F49">
                          <w:pPr>
                            <w:rPr>
                              <w:b/>
                              <w:color w:val="572381"/>
                              <w:sz w:val="24"/>
                            </w:rPr>
                          </w:pPr>
                          <w:r>
                            <w:rPr>
                              <w:b/>
                              <w:color w:val="572381"/>
                              <w:sz w:val="24"/>
                            </w:rPr>
                            <w:t>P</w:t>
                          </w:r>
                          <w:r w:rsidRPr="008C0937">
                            <w:rPr>
                              <w:b/>
                              <w:color w:val="572381"/>
                              <w:sz w:val="24"/>
                            </w:rPr>
                            <w:t xml:space="preserve">ress </w:t>
                          </w:r>
                          <w:r>
                            <w:rPr>
                              <w:b/>
                              <w:color w:val="572381"/>
                              <w:sz w:val="24"/>
                            </w:rPr>
                            <w:t>release</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feld 5" o:spid="_x0000_s1026" type="#_x0000_t202" style="position:absolute;margin-left:70.7pt;margin-top:13.3pt;width:198.15pt;height:27.2pt;z-index:-251652096;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" filled="f" stroked="f" strokeweight=".5pt">
              <v:textbox inset="0,0,0,0">
                <w:txbxContent>
                  <w:p w:rsidR="00425B8D" w:rsidRPr="00491495" w:rsidRDefault="00425B8D">
                    <w:pPr>
                      <w:rPr>
                        <w:b/>
                        <w:color w:val="572381"/>
                        <w:sz w:val="24"/>
                      </w:rPr>
                    </w:pPr>
                    <w:r>
                      <w:rPr>
                        <w:b/>
                        <w:color w:val="572381"/>
                        <w:sz w:val="24"/>
                      </w:rPr>
                      <w:t>P</w:t>
                    </w:r>
                    <w:r w:rsidRPr="008C0937">
                      <w:rPr>
                        <w:b/>
                        <w:color w:val="572381"/>
                        <w:sz w:val="24"/>
                      </w:rPr>
                      <w:t xml:space="preserve">ress </w:t>
                    </w:r>
                    <w:r>
                      <w:rPr>
                        <w:b/>
                        <w:color w:val="572381"/>
                        <w:sz w:val="24"/>
                      </w:rPr>
                      <w:t>release</w:t>
                    </w:r>
                  </w:p>
                </w:txbxContent>
              </v:textbox>
              <w10:wrap anchorx="page"/>
            </v:shape>
          </w:pict>
        </mc:Fallback>
      </mc:AlternateContent>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70"/>
  <w:activeWritingStyle w:appName="MSWord" w:lang="de-DE" w:vendorID="64" w:dllVersion="6" w:nlCheck="1" w:checkStyle="0"/>
  <w:activeWritingStyle w:appName="MSWord" w:lang="en-US" w:vendorID="64" w:dllVersion="6" w:nlCheck="1" w:checkStyle="1"/>
  <w:activeWritingStyle w:appName="MSWord" w:lang="en-US" w:vendorID="64" w:dllVersion="0" w:nlCheck="1" w:checkStyle="0"/>
  <w:activeWritingStyle w:appName="MSWord" w:lang="de-DE" w:vendorID="64" w:dllVersion="0" w:nlCheck="1" w:checkStyle="0"/>
  <w:activeWritingStyle w:appName="MSWord" w:lang="nl-NL" w:vendorID="64" w:dllVersion="0" w:nlCheck="1" w:checkStyle="0"/>
  <w:proofState w:spelling="clean" w:grammar="clean"/>
  <w:defaultTabStop w:val="708"/>
  <w:hyphenationZone w:val="425"/>
  <w:characterSpacingControl w:val="doNotCompress"/>
  <w:hdrShapeDefaults>
    <o:shapedefaults v:ext="edit" spidmax="26625"/>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8C0937"/>
    <w:rsid w:val="00002BB3"/>
    <w:rsid w:val="00093DF5"/>
    <w:rsid w:val="000D1F19"/>
    <w:rsid w:val="00116446"/>
    <w:rsid w:val="002012A2"/>
    <w:rsid w:val="0027676A"/>
    <w:rsid w:val="002C5A1C"/>
    <w:rsid w:val="002F0EFC"/>
    <w:rsid w:val="0035506B"/>
    <w:rsid w:val="00373246"/>
    <w:rsid w:val="003B51BC"/>
    <w:rsid w:val="00425B8D"/>
    <w:rsid w:val="00452C3F"/>
    <w:rsid w:val="00491495"/>
    <w:rsid w:val="00527D36"/>
    <w:rsid w:val="005340AE"/>
    <w:rsid w:val="00541C40"/>
    <w:rsid w:val="005C56DA"/>
    <w:rsid w:val="00663419"/>
    <w:rsid w:val="00665C29"/>
    <w:rsid w:val="006C6B70"/>
    <w:rsid w:val="007217EF"/>
    <w:rsid w:val="00724581"/>
    <w:rsid w:val="00811B8B"/>
    <w:rsid w:val="008A7ADC"/>
    <w:rsid w:val="008C0937"/>
    <w:rsid w:val="00957881"/>
    <w:rsid w:val="00995BB1"/>
    <w:rsid w:val="00A27AC5"/>
    <w:rsid w:val="00A625F8"/>
    <w:rsid w:val="00AA299A"/>
    <w:rsid w:val="00AA35AE"/>
    <w:rsid w:val="00B20C00"/>
    <w:rsid w:val="00BC3F49"/>
    <w:rsid w:val="00BE37A9"/>
    <w:rsid w:val="00C02A99"/>
    <w:rsid w:val="00C6230E"/>
    <w:rsid w:val="00E42E13"/>
    <w:rsid w:val="00E46749"/>
    <w:rsid w:val="00E745DF"/>
    <w:rsid w:val="00EB1E63"/>
    <w:rsid w:val="00EB7F4E"/>
    <w:rsid w:val="00F001A5"/>
    <w:rsid w:val="00F278F6"/>
    <w:rsid w:val="00F57457"/>
    <w:rsid w:val="00FB2735"/>
    <w:rsid w:val="00FB2D59"/>
  </w:rsids>
  <m:mathPr>
    <m:mathFont m:val="Cambria Math"/>
    <m:brkBin m:val="before"/>
    <m:brkBinSub m:val="--"/>
    <m:smallFrac m:val="0"/>
    <m:dispDef/>
    <m:lMargin m:val="0"/>
    <m:rMargin m:val="0"/>
    <m:defJc m:val="centerGroup"/>
    <m:wrapIndent m:val="1440"/>
    <m:intLim m:val="subSup"/>
    <m:naryLim m:val="undOvr"/>
  </m:mathPr>
  <w:themeFontLang w:val="de-DE" w:bidi="ar-SA"/>
  <w:clrSchemeMapping w:bg1="light1" w:t1="dark1" w:bg2="light2" w:t2="dark2" w:accent1="accent1" w:accent2="accent2" w:accent3="accent3" w:accent4="accent4" w:accent5="accent5" w:accent6="accent6" w:hyperlink="hyperlink" w:followedHyperlink="followedHyperlink"/>
  <w:shapeDefaults>
    <o:shapedefaults v:ext="edit" spidmax="26625"/>
    <o:shapelayout v:ext="edit">
      <o:idmap v:ext="edit" data="1"/>
    </o:shapelayout>
  </w:shapeDefaults>
  <w:decimalSymbol w:val=","/>
  <w:listSeparator w:val=";"/>
  <w14:docId w14:val="0EE2C758"/>
  <w15:chartTrackingRefBased/>
  <w15:docId w15:val="{97B201C4-403F-46F9-83A5-CEB813CB790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de-DE"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2" w:semiHidden="1" w:unhideWhenUsed="1"/>
    <w:lsdException w:name="Table Web 1"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aliases w:val="Fliesstext"/>
    <w:qFormat/>
    <w:rsid w:val="00EB1E63"/>
    <w:pPr>
      <w:spacing w:line="320" w:lineRule="exact"/>
    </w:pPr>
    <w:rPr>
      <w:rFonts w:ascii="Arial" w:hAnsi="Arial" w:cs="Times New Roman (Textkörper CS)"/>
      <w:sz w:val="22"/>
    </w:rPr>
  </w:style>
  <w:style w:type="paragraph" w:styleId="berschrift1">
    <w:name w:val="heading 1"/>
    <w:basedOn w:val="Standard"/>
    <w:next w:val="Standard"/>
    <w:link w:val="berschrift1Zchn"/>
    <w:uiPriority w:val="9"/>
    <w:qFormat/>
    <w:rsid w:val="00995BB1"/>
    <w:pPr>
      <w:keepNext/>
      <w:keepLines/>
      <w:spacing w:before="240"/>
      <w:outlineLvl w:val="0"/>
    </w:pPr>
    <w:rPr>
      <w:rFonts w:eastAsiaTheme="majorEastAsia" w:cstheme="majorBidi"/>
      <w:b/>
      <w:color w:val="572381"/>
      <w:sz w:val="32"/>
      <w:szCs w:val="32"/>
    </w:rPr>
  </w:style>
  <w:style w:type="paragraph" w:styleId="berschrift2">
    <w:name w:val="heading 2"/>
    <w:basedOn w:val="Standard"/>
    <w:next w:val="Standard"/>
    <w:link w:val="berschrift2Zchn"/>
    <w:uiPriority w:val="9"/>
    <w:unhideWhenUsed/>
    <w:qFormat/>
    <w:rsid w:val="00957881"/>
    <w:pPr>
      <w:keepNext/>
      <w:keepLines/>
      <w:spacing w:after="320"/>
      <w:outlineLvl w:val="1"/>
    </w:pPr>
    <w:rPr>
      <w:rFonts w:eastAsiaTheme="majorEastAsia" w:cstheme="majorBidi"/>
      <w:color w:val="572381"/>
      <w:szCs w:val="26"/>
    </w:rPr>
  </w:style>
  <w:style w:type="paragraph" w:styleId="berschrift3">
    <w:name w:val="heading 3"/>
    <w:basedOn w:val="Standard"/>
    <w:next w:val="Standard"/>
    <w:link w:val="berschrift3Zchn"/>
    <w:uiPriority w:val="9"/>
    <w:unhideWhenUsed/>
    <w:qFormat/>
    <w:rsid w:val="00F001A5"/>
    <w:pPr>
      <w:keepNext/>
      <w:keepLines/>
      <w:outlineLvl w:val="2"/>
    </w:pPr>
    <w:rPr>
      <w:rFonts w:eastAsiaTheme="majorEastAsia" w:cstheme="majorBidi"/>
      <w:b/>
      <w:color w:val="000000" w:themeColor="text1"/>
    </w:rPr>
  </w:style>
  <w:style w:type="paragraph" w:styleId="berschrift4">
    <w:name w:val="heading 4"/>
    <w:aliases w:val="Fusszeile_Redaktion"/>
    <w:basedOn w:val="Standard"/>
    <w:next w:val="Standard"/>
    <w:link w:val="berschrift4Zchn"/>
    <w:uiPriority w:val="9"/>
    <w:unhideWhenUsed/>
    <w:qFormat/>
    <w:rsid w:val="00541C40"/>
    <w:pPr>
      <w:keepNext/>
      <w:keepLines/>
      <w:spacing w:line="220" w:lineRule="exact"/>
      <w:outlineLvl w:val="3"/>
    </w:pPr>
    <w:rPr>
      <w:rFonts w:eastAsiaTheme="majorEastAsia" w:cstheme="majorBidi"/>
      <w:iCs/>
      <w:color w:val="666666"/>
      <w:sz w:val="12"/>
    </w:rPr>
  </w:style>
  <w:style w:type="paragraph" w:styleId="berschrift5">
    <w:name w:val="heading 5"/>
    <w:aliases w:val="Fusszeile_KESSEL AG"/>
    <w:basedOn w:val="Standard"/>
    <w:next w:val="Standard"/>
    <w:link w:val="berschrift5Zchn"/>
    <w:uiPriority w:val="9"/>
    <w:unhideWhenUsed/>
    <w:qFormat/>
    <w:rsid w:val="00527D36"/>
    <w:pPr>
      <w:keepNext/>
      <w:keepLines/>
      <w:spacing w:line="220" w:lineRule="exact"/>
      <w:outlineLvl w:val="4"/>
    </w:pPr>
    <w:rPr>
      <w:rFonts w:eastAsiaTheme="majorEastAsia" w:cstheme="majorBidi"/>
      <w:color w:val="572381"/>
      <w:sz w:val="12"/>
    </w:rPr>
  </w:style>
  <w:style w:type="character" w:default="1" w:styleId="Absatz-Standardschriftart">
    <w:name w:val="Default Paragraph Font"/>
    <w:uiPriority w:val="1"/>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uiPriority w:val="99"/>
    <w:unhideWhenUsed/>
    <w:rsid w:val="00E745DF"/>
    <w:pPr>
      <w:tabs>
        <w:tab w:val="center" w:pos="4536"/>
        <w:tab w:val="right" w:pos="9072"/>
      </w:tabs>
    </w:pPr>
  </w:style>
  <w:style w:type="character" w:customStyle="1" w:styleId="KopfzeileZchn">
    <w:name w:val="Kopfzeile Zchn"/>
    <w:basedOn w:val="Absatz-Standardschriftart"/>
    <w:link w:val="Kopfzeile"/>
    <w:uiPriority w:val="99"/>
    <w:rsid w:val="00E745DF"/>
  </w:style>
  <w:style w:type="paragraph" w:styleId="Fuzeile">
    <w:name w:val="footer"/>
    <w:basedOn w:val="Standard"/>
    <w:link w:val="FuzeileZchn"/>
    <w:uiPriority w:val="99"/>
    <w:unhideWhenUsed/>
    <w:rsid w:val="00E745DF"/>
    <w:pPr>
      <w:tabs>
        <w:tab w:val="center" w:pos="4536"/>
        <w:tab w:val="right" w:pos="9072"/>
      </w:tabs>
    </w:pPr>
  </w:style>
  <w:style w:type="character" w:customStyle="1" w:styleId="FuzeileZchn">
    <w:name w:val="Fußzeile Zchn"/>
    <w:basedOn w:val="Absatz-Standardschriftart"/>
    <w:link w:val="Fuzeile"/>
    <w:uiPriority w:val="99"/>
    <w:rsid w:val="00E745DF"/>
  </w:style>
  <w:style w:type="paragraph" w:customStyle="1" w:styleId="EinfAbs">
    <w:name w:val="[Einf. Abs.]"/>
    <w:basedOn w:val="Standard"/>
    <w:uiPriority w:val="99"/>
    <w:rsid w:val="00E745DF"/>
    <w:pPr>
      <w:autoSpaceDE w:val="0"/>
      <w:autoSpaceDN w:val="0"/>
      <w:adjustRightInd w:val="0"/>
      <w:spacing w:line="288" w:lineRule="auto"/>
      <w:textAlignment w:val="center"/>
    </w:pPr>
    <w:rPr>
      <w:rFonts w:ascii="MinionPro-Regular" w:hAnsi="MinionPro-Regular" w:cs="MinionPro-Regular"/>
      <w:color w:val="000000"/>
    </w:rPr>
  </w:style>
  <w:style w:type="paragraph" w:styleId="KeinLeerraum">
    <w:name w:val="No Spacing"/>
    <w:aliases w:val="Ort_Datum"/>
    <w:uiPriority w:val="1"/>
    <w:qFormat/>
    <w:rsid w:val="00957881"/>
    <w:pPr>
      <w:spacing w:after="320" w:line="320" w:lineRule="exact"/>
    </w:pPr>
    <w:rPr>
      <w:rFonts w:ascii="Arial" w:hAnsi="Arial" w:cs="Times New Roman (Textkörper CS)"/>
      <w:sz w:val="16"/>
    </w:rPr>
  </w:style>
  <w:style w:type="character" w:customStyle="1" w:styleId="berschrift1Zchn">
    <w:name w:val="Überschrift 1 Zchn"/>
    <w:basedOn w:val="Absatz-Standardschriftart"/>
    <w:link w:val="berschrift1"/>
    <w:uiPriority w:val="9"/>
    <w:rsid w:val="00995BB1"/>
    <w:rPr>
      <w:rFonts w:ascii="Arial" w:eastAsiaTheme="majorEastAsia" w:hAnsi="Arial" w:cstheme="majorBidi"/>
      <w:b/>
      <w:color w:val="572381"/>
      <w:sz w:val="32"/>
      <w:szCs w:val="32"/>
    </w:rPr>
  </w:style>
  <w:style w:type="character" w:customStyle="1" w:styleId="berschrift2Zchn">
    <w:name w:val="Überschrift 2 Zchn"/>
    <w:basedOn w:val="Absatz-Standardschriftart"/>
    <w:link w:val="berschrift2"/>
    <w:uiPriority w:val="9"/>
    <w:rsid w:val="00957881"/>
    <w:rPr>
      <w:rFonts w:ascii="Arial" w:eastAsiaTheme="majorEastAsia" w:hAnsi="Arial" w:cstheme="majorBidi"/>
      <w:color w:val="572381"/>
      <w:sz w:val="22"/>
      <w:szCs w:val="26"/>
    </w:rPr>
  </w:style>
  <w:style w:type="character" w:customStyle="1" w:styleId="berschrift3Zchn">
    <w:name w:val="Überschrift 3 Zchn"/>
    <w:basedOn w:val="Absatz-Standardschriftart"/>
    <w:link w:val="berschrift3"/>
    <w:uiPriority w:val="9"/>
    <w:rsid w:val="00F001A5"/>
    <w:rPr>
      <w:rFonts w:ascii="Arial" w:eastAsiaTheme="majorEastAsia" w:hAnsi="Arial" w:cstheme="majorBidi"/>
      <w:b/>
      <w:color w:val="000000" w:themeColor="text1"/>
      <w:sz w:val="22"/>
    </w:rPr>
  </w:style>
  <w:style w:type="character" w:styleId="Hyperlink">
    <w:name w:val="Hyperlink"/>
    <w:basedOn w:val="Absatz-Standardschriftart"/>
    <w:uiPriority w:val="99"/>
    <w:unhideWhenUsed/>
    <w:rsid w:val="00C6230E"/>
    <w:rPr>
      <w:color w:val="0563C1" w:themeColor="hyperlink"/>
      <w:u w:val="single"/>
    </w:rPr>
  </w:style>
  <w:style w:type="character" w:customStyle="1" w:styleId="NichtaufgelsteErwhnung1">
    <w:name w:val="Nicht aufgelöste Erwähnung1"/>
    <w:basedOn w:val="Absatz-Standardschriftart"/>
    <w:uiPriority w:val="99"/>
    <w:semiHidden/>
    <w:unhideWhenUsed/>
    <w:rsid w:val="00C6230E"/>
    <w:rPr>
      <w:color w:val="605E5C"/>
      <w:shd w:val="clear" w:color="auto" w:fill="E1DFDD"/>
    </w:rPr>
  </w:style>
  <w:style w:type="character" w:styleId="BesuchterLink">
    <w:name w:val="FollowedHyperlink"/>
    <w:basedOn w:val="Absatz-Standardschriftart"/>
    <w:uiPriority w:val="99"/>
    <w:semiHidden/>
    <w:unhideWhenUsed/>
    <w:rsid w:val="00C6230E"/>
    <w:rPr>
      <w:color w:val="954F72" w:themeColor="followedHyperlink"/>
      <w:u w:val="single"/>
    </w:rPr>
  </w:style>
  <w:style w:type="character" w:customStyle="1" w:styleId="berschrift4Zchn">
    <w:name w:val="Überschrift 4 Zchn"/>
    <w:aliases w:val="Fusszeile_Redaktion Zchn"/>
    <w:basedOn w:val="Absatz-Standardschriftart"/>
    <w:link w:val="berschrift4"/>
    <w:uiPriority w:val="9"/>
    <w:rsid w:val="00541C40"/>
    <w:rPr>
      <w:rFonts w:ascii="Arial" w:eastAsiaTheme="majorEastAsia" w:hAnsi="Arial" w:cstheme="majorBidi"/>
      <w:iCs/>
      <w:color w:val="666666"/>
      <w:sz w:val="12"/>
    </w:rPr>
  </w:style>
  <w:style w:type="character" w:customStyle="1" w:styleId="berschrift5Zchn">
    <w:name w:val="Überschrift 5 Zchn"/>
    <w:aliases w:val="Fusszeile_KESSEL AG Zchn"/>
    <w:basedOn w:val="Absatz-Standardschriftart"/>
    <w:link w:val="berschrift5"/>
    <w:uiPriority w:val="9"/>
    <w:rsid w:val="00527D36"/>
    <w:rPr>
      <w:rFonts w:ascii="Arial" w:eastAsiaTheme="majorEastAsia" w:hAnsi="Arial" w:cstheme="majorBidi"/>
      <w:color w:val="572381"/>
      <w:sz w:val="1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92749659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image" Target="media/image1.jpeg"/><Relationship Id="rId12" Type="http://schemas.openxmlformats.org/officeDocument/2006/relationships/fontTable" Target="fontTable.xml"/><Relationship Id="rId2" Type="http://schemas.openxmlformats.org/officeDocument/2006/relationships/styles" Target="styles.xml"/><Relationship Id="rId1" Type="http://schemas.openxmlformats.org/officeDocument/2006/relationships/customXml" Target="../customXml/item1.xml"/><Relationship Id="rId6" Type="http://schemas.openxmlformats.org/officeDocument/2006/relationships/endnotes" Target="endnotes.xml"/><Relationship Id="rId11" Type="http://schemas.openxmlformats.org/officeDocument/2006/relationships/footer" Target="footer1.xml"/><Relationship Id="rId5" Type="http://schemas.openxmlformats.org/officeDocument/2006/relationships/footnotes" Target="footnotes.xml"/><Relationship Id="rId10" Type="http://schemas.openxmlformats.org/officeDocument/2006/relationships/header" Target="header1.xml"/><Relationship Id="rId4" Type="http://schemas.openxmlformats.org/officeDocument/2006/relationships/webSettings" Target="webSettings.xml"/><Relationship Id="rId9" Type="http://schemas.openxmlformats.org/officeDocument/2006/relationships/image" Target="media/image3.jpeg"/></Relationships>
</file>

<file path=word/_rels/footer1.xml.rels><?xml version="1.0" encoding="UTF-8" standalone="yes"?>
<Relationships xmlns="http://schemas.openxmlformats.org/package/2006/relationships"><Relationship Id="rId2" Type="http://schemas.openxmlformats.org/officeDocument/2006/relationships/hyperlink" Target="file:///\\nxstore\projects\marketing\Kommunikation\Pressearbeit\Presseportal\1.%20Ordner%20Pressemitteilungen\EN\online\5.%20EN%20Staufix\EN\press.kessel.com" TargetMode="External"/><Relationship Id="rId1" Type="http://schemas.openxmlformats.org/officeDocument/2006/relationships/hyperlink" Target="file:///\\nxstore\projects\marketing\Kommunikation\Pressearbeit\Presseportal\1.%20Ordner%20Pressemitteilungen\EN\online\5.%20EN%20Staufix\EN\press.kessel.com"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4.emf"/></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8B6C9304-91FC-4781-A57D-22FB9F1E8D7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2</Pages>
  <Words>286</Words>
  <Characters>1802</Characters>
  <Application>Microsoft Office Word</Application>
  <DocSecurity>0</DocSecurity>
  <Lines>15</Lines>
  <Paragraphs>4</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2084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Ariburnu Janine</dc:creator>
  <cp:keywords/>
  <dc:description/>
  <cp:lastModifiedBy>Kessel Carima</cp:lastModifiedBy>
  <cp:revision>7</cp:revision>
  <dcterms:created xsi:type="dcterms:W3CDTF">2021-12-13T12:23:00Z</dcterms:created>
  <dcterms:modified xsi:type="dcterms:W3CDTF">2021-12-13T12:28:00Z</dcterms:modified>
</cp:coreProperties>
</file>