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C02B8" w14:textId="77777777" w:rsidR="0007131A" w:rsidRDefault="0007131A" w:rsidP="0007131A">
      <w:pPr>
        <w:rPr>
          <w:lang w:val="en-US"/>
        </w:rPr>
      </w:pPr>
    </w:p>
    <w:p w14:paraId="07BAF130" w14:textId="3432316D" w:rsidR="009A4087" w:rsidRDefault="009A4087" w:rsidP="0018324B">
      <w:pPr>
        <w:pStyle w:val="berschrift1"/>
        <w:spacing w:before="0" w:line="240" w:lineRule="auto"/>
      </w:pPr>
      <w:r>
        <w:t xml:space="preserve">Flexible Gebäudeentwässerung mit minimalem Platzbedarf: </w:t>
      </w:r>
      <w:r w:rsidRPr="009A4087">
        <w:rPr>
          <w:i/>
        </w:rPr>
        <w:t>Aqualift S 100/200</w:t>
      </w:r>
      <w:r>
        <w:t xml:space="preserve"> zur freien Aufstellung</w:t>
      </w:r>
    </w:p>
    <w:p w14:paraId="2E0923AE" w14:textId="6ED74B4A" w:rsidR="007602F0" w:rsidRPr="009A4087" w:rsidRDefault="00CD450D" w:rsidP="0018324B">
      <w:pPr>
        <w:spacing w:line="276" w:lineRule="auto"/>
        <w:rPr>
          <w:rFonts w:eastAsiaTheme="majorEastAsia" w:cstheme="majorBidi"/>
          <w:color w:val="572381"/>
          <w:szCs w:val="32"/>
        </w:rPr>
      </w:pPr>
      <w:r w:rsidRPr="009A4087">
        <w:rPr>
          <w:rFonts w:eastAsiaTheme="majorEastAsia" w:cstheme="majorBidi"/>
          <w:color w:val="572381"/>
          <w:szCs w:val="32"/>
        </w:rPr>
        <w:t xml:space="preserve">Leise laufende Hebeanlage </w:t>
      </w:r>
      <w:r w:rsidR="00AA2072" w:rsidRPr="009A4087">
        <w:rPr>
          <w:rFonts w:eastAsiaTheme="majorEastAsia" w:cstheme="majorBidi"/>
          <w:color w:val="572381"/>
          <w:szCs w:val="32"/>
        </w:rPr>
        <w:t xml:space="preserve">für </w:t>
      </w:r>
      <w:r w:rsidR="00870E97" w:rsidRPr="009A4087">
        <w:rPr>
          <w:rFonts w:eastAsiaTheme="majorEastAsia" w:cstheme="majorBidi"/>
          <w:color w:val="572381"/>
          <w:szCs w:val="32"/>
        </w:rPr>
        <w:t>den Einsatz im Wohn- oder Gewerbebau</w:t>
      </w:r>
      <w:r w:rsidR="007602F0" w:rsidRPr="009A4087">
        <w:rPr>
          <w:rFonts w:eastAsiaTheme="majorEastAsia" w:cstheme="majorBidi"/>
          <w:color w:val="572381"/>
          <w:szCs w:val="32"/>
        </w:rPr>
        <w:t xml:space="preserve"> – mit zwei Pumpen ideal für </w:t>
      </w:r>
      <w:r w:rsidR="007602F0" w:rsidRPr="002A5590">
        <w:rPr>
          <w:rFonts w:eastAsiaTheme="majorEastAsia" w:cstheme="majorBidi"/>
          <w:color w:val="572381"/>
          <w:szCs w:val="32"/>
        </w:rPr>
        <w:t xml:space="preserve">den </w:t>
      </w:r>
      <w:r w:rsidR="00054F22" w:rsidRPr="002A5590">
        <w:rPr>
          <w:rFonts w:eastAsiaTheme="majorEastAsia" w:cstheme="majorBidi"/>
          <w:color w:val="572381"/>
          <w:szCs w:val="32"/>
        </w:rPr>
        <w:t>Einsatz in Kombination hinter Fettabscheidern.</w:t>
      </w:r>
    </w:p>
    <w:p w14:paraId="2186AED3" w14:textId="77777777" w:rsidR="009A4087" w:rsidRPr="007602F0" w:rsidRDefault="009A4087" w:rsidP="007602F0"/>
    <w:p w14:paraId="013EABF7" w14:textId="29051371" w:rsidR="001D1770" w:rsidRDefault="009A4DD8" w:rsidP="00C41C12">
      <w:pPr>
        <w:autoSpaceDE w:val="0"/>
        <w:autoSpaceDN w:val="0"/>
        <w:adjustRightInd w:val="0"/>
        <w:spacing w:line="276" w:lineRule="auto"/>
        <w:rPr>
          <w:rFonts w:cs="Arial"/>
          <w:iCs/>
          <w:szCs w:val="18"/>
        </w:rPr>
      </w:pPr>
      <w:r w:rsidRPr="00CB6A82">
        <w:rPr>
          <w:bCs/>
          <w:i/>
        </w:rPr>
        <w:t>(Lenting</w:t>
      </w:r>
      <w:r w:rsidRPr="0015038B">
        <w:rPr>
          <w:bCs/>
          <w:i/>
        </w:rPr>
        <w:t xml:space="preserve">, </w:t>
      </w:r>
      <w:r w:rsidR="00E83A51" w:rsidRPr="00E83A51">
        <w:rPr>
          <w:bCs/>
          <w:i/>
          <w:highlight w:val="yellow"/>
        </w:rPr>
        <w:t>xx</w:t>
      </w:r>
      <w:r w:rsidR="00061661">
        <w:rPr>
          <w:bCs/>
          <w:i/>
        </w:rPr>
        <w:t>.</w:t>
      </w:r>
      <w:r>
        <w:rPr>
          <w:bCs/>
          <w:i/>
        </w:rPr>
        <w:t xml:space="preserve"> </w:t>
      </w:r>
      <w:r w:rsidR="00A37BA5">
        <w:rPr>
          <w:bCs/>
          <w:i/>
        </w:rPr>
        <w:t>Februar</w:t>
      </w:r>
      <w:r>
        <w:rPr>
          <w:bCs/>
          <w:i/>
        </w:rPr>
        <w:t xml:space="preserve"> 202</w:t>
      </w:r>
      <w:r w:rsidR="00A952D5">
        <w:rPr>
          <w:bCs/>
          <w:i/>
        </w:rPr>
        <w:t>1</w:t>
      </w:r>
      <w:r w:rsidRPr="00CB6A82">
        <w:rPr>
          <w:bCs/>
          <w:i/>
        </w:rPr>
        <w:t>)</w:t>
      </w:r>
      <w:r>
        <w:rPr>
          <w:bCs/>
          <w:i/>
        </w:rPr>
        <w:t xml:space="preserve"> </w:t>
      </w:r>
      <w:r w:rsidR="00D86016">
        <w:rPr>
          <w:bCs/>
        </w:rPr>
        <w:t xml:space="preserve">Der Entwässerungsspezialist KESSEL </w:t>
      </w:r>
      <w:r w:rsidR="00A736DF">
        <w:rPr>
          <w:bCs/>
        </w:rPr>
        <w:t>hat</w:t>
      </w:r>
      <w:r w:rsidR="00D86016">
        <w:rPr>
          <w:bCs/>
        </w:rPr>
        <w:t xml:space="preserve"> sein Pumpentechnik-Sortiment um eine </w:t>
      </w:r>
      <w:r w:rsidR="009A4087">
        <w:rPr>
          <w:bCs/>
        </w:rPr>
        <w:t>vielseitige, frei aufstellbare</w:t>
      </w:r>
      <w:r w:rsidR="00007E82">
        <w:rPr>
          <w:bCs/>
        </w:rPr>
        <w:t xml:space="preserve"> </w:t>
      </w:r>
      <w:r w:rsidR="00D86016">
        <w:rPr>
          <w:bCs/>
        </w:rPr>
        <w:t>Hebeanlage</w:t>
      </w:r>
      <w:r w:rsidR="00544594">
        <w:rPr>
          <w:bCs/>
        </w:rPr>
        <w:t xml:space="preserve"> für fäkalienfreies Abwasser</w:t>
      </w:r>
      <w:r w:rsidR="00A736DF">
        <w:rPr>
          <w:bCs/>
        </w:rPr>
        <w:t xml:space="preserve"> erweitert</w:t>
      </w:r>
      <w:r w:rsidR="00D86016">
        <w:rPr>
          <w:bCs/>
        </w:rPr>
        <w:t xml:space="preserve">. </w:t>
      </w:r>
      <w:r w:rsidR="00007E82">
        <w:rPr>
          <w:rFonts w:cs="Arial"/>
          <w:iCs/>
          <w:szCs w:val="18"/>
        </w:rPr>
        <w:t>Zur Auswa</w:t>
      </w:r>
      <w:r w:rsidR="00544594">
        <w:rPr>
          <w:rFonts w:cs="Arial"/>
          <w:iCs/>
          <w:szCs w:val="18"/>
        </w:rPr>
        <w:t xml:space="preserve">hl stehen </w:t>
      </w:r>
      <w:r w:rsidR="00744B80">
        <w:rPr>
          <w:rFonts w:cs="Arial"/>
          <w:iCs/>
          <w:szCs w:val="18"/>
        </w:rPr>
        <w:t xml:space="preserve">bei der </w:t>
      </w:r>
      <w:r w:rsidR="00744B80" w:rsidRPr="00007E82">
        <w:rPr>
          <w:rFonts w:cs="Arial"/>
          <w:i/>
          <w:iCs/>
          <w:szCs w:val="18"/>
        </w:rPr>
        <w:t>Aqualift S 100/200</w:t>
      </w:r>
      <w:r w:rsidR="00744B80">
        <w:rPr>
          <w:rFonts w:cs="Arial"/>
          <w:iCs/>
          <w:szCs w:val="18"/>
        </w:rPr>
        <w:t xml:space="preserve"> </w:t>
      </w:r>
      <w:r w:rsidR="00544594">
        <w:rPr>
          <w:rFonts w:cs="Arial"/>
          <w:iCs/>
          <w:szCs w:val="18"/>
        </w:rPr>
        <w:t xml:space="preserve">je nach </w:t>
      </w:r>
      <w:r w:rsidR="00544594" w:rsidRPr="002A5590">
        <w:rPr>
          <w:rFonts w:cs="Arial"/>
          <w:iCs/>
          <w:szCs w:val="18"/>
        </w:rPr>
        <w:t>Abwassermenge</w:t>
      </w:r>
      <w:r w:rsidR="00054F22" w:rsidRPr="002A5590">
        <w:rPr>
          <w:rFonts w:cs="Arial"/>
          <w:iCs/>
          <w:szCs w:val="18"/>
        </w:rPr>
        <w:t xml:space="preserve"> </w:t>
      </w:r>
      <w:r w:rsidR="009E27D2">
        <w:rPr>
          <w:rFonts w:cs="Arial"/>
          <w:iCs/>
          <w:szCs w:val="18"/>
        </w:rPr>
        <w:t>variab</w:t>
      </w:r>
      <w:r w:rsidR="00054F22" w:rsidRPr="002A5590">
        <w:rPr>
          <w:rFonts w:cs="Arial"/>
          <w:iCs/>
          <w:szCs w:val="18"/>
        </w:rPr>
        <w:t>l</w:t>
      </w:r>
      <w:r w:rsidR="009E27D2">
        <w:rPr>
          <w:rFonts w:cs="Arial"/>
          <w:iCs/>
          <w:szCs w:val="18"/>
        </w:rPr>
        <w:t>e</w:t>
      </w:r>
      <w:r w:rsidR="00054F22">
        <w:rPr>
          <w:rFonts w:cs="Arial"/>
          <w:iCs/>
          <w:szCs w:val="18"/>
        </w:rPr>
        <w:t xml:space="preserve"> </w:t>
      </w:r>
      <w:r w:rsidR="00A736DF">
        <w:rPr>
          <w:rFonts w:cs="Arial"/>
          <w:iCs/>
          <w:szCs w:val="18"/>
        </w:rPr>
        <w:t xml:space="preserve">Behälter mit 100 </w:t>
      </w:r>
      <w:r w:rsidR="00007E82">
        <w:rPr>
          <w:rFonts w:cs="Arial"/>
          <w:iCs/>
          <w:szCs w:val="18"/>
        </w:rPr>
        <w:t xml:space="preserve">oder 200 Liter Fassungsvermögen, die </w:t>
      </w:r>
      <w:r w:rsidR="00560521">
        <w:rPr>
          <w:rFonts w:cs="Arial"/>
          <w:iCs/>
          <w:szCs w:val="18"/>
        </w:rPr>
        <w:t xml:space="preserve">durch gewöhnliche Zimmertüren mit einer Breite von 80 cm passen. </w:t>
      </w:r>
      <w:r w:rsidR="00544594">
        <w:rPr>
          <w:rFonts w:cs="Arial"/>
          <w:iCs/>
          <w:szCs w:val="18"/>
        </w:rPr>
        <w:t xml:space="preserve">Die </w:t>
      </w:r>
      <w:r w:rsidR="001D1770">
        <w:rPr>
          <w:rFonts w:cs="Arial"/>
          <w:iCs/>
          <w:szCs w:val="18"/>
        </w:rPr>
        <w:t xml:space="preserve">steckerfertige </w:t>
      </w:r>
      <w:r w:rsidR="007602F0">
        <w:rPr>
          <w:rFonts w:cs="Arial"/>
          <w:iCs/>
          <w:szCs w:val="18"/>
        </w:rPr>
        <w:t xml:space="preserve">Entwässerungslösung </w:t>
      </w:r>
      <w:r w:rsidR="00544594">
        <w:rPr>
          <w:rFonts w:cs="Arial"/>
          <w:iCs/>
          <w:szCs w:val="18"/>
        </w:rPr>
        <w:t>kann durch i</w:t>
      </w:r>
      <w:r w:rsidR="00A736DF">
        <w:rPr>
          <w:rFonts w:cs="Arial"/>
          <w:iCs/>
          <w:szCs w:val="18"/>
        </w:rPr>
        <w:t xml:space="preserve">hre geringe Aufstellfläche </w:t>
      </w:r>
      <w:r w:rsidR="00544594">
        <w:rPr>
          <w:rFonts w:cs="Arial"/>
          <w:iCs/>
          <w:szCs w:val="18"/>
        </w:rPr>
        <w:t>auch nachtr</w:t>
      </w:r>
      <w:r w:rsidR="00A736DF">
        <w:rPr>
          <w:rFonts w:cs="Arial"/>
          <w:iCs/>
          <w:szCs w:val="18"/>
        </w:rPr>
        <w:t>äglich problemlos in kleineren</w:t>
      </w:r>
      <w:r w:rsidR="00544594">
        <w:rPr>
          <w:rFonts w:cs="Arial"/>
          <w:iCs/>
          <w:szCs w:val="18"/>
        </w:rPr>
        <w:t xml:space="preserve"> Räume</w:t>
      </w:r>
      <w:r w:rsidR="00A736DF">
        <w:rPr>
          <w:rFonts w:cs="Arial"/>
          <w:iCs/>
          <w:szCs w:val="18"/>
        </w:rPr>
        <w:t xml:space="preserve">n oder </w:t>
      </w:r>
      <w:r w:rsidR="009E27D2" w:rsidRPr="009E27D2">
        <w:rPr>
          <w:rFonts w:cs="Arial"/>
          <w:iCs/>
          <w:szCs w:val="18"/>
        </w:rPr>
        <w:t>als</w:t>
      </w:r>
      <w:r w:rsidR="009E27D2" w:rsidRPr="009E27D2">
        <w:rPr>
          <w:rFonts w:cs="Arial"/>
          <w:i/>
          <w:iCs/>
          <w:szCs w:val="18"/>
        </w:rPr>
        <w:t xml:space="preserve"> Aqualift S 100</w:t>
      </w:r>
      <w:r w:rsidR="009E27D2">
        <w:rPr>
          <w:rFonts w:cs="Arial"/>
          <w:iCs/>
          <w:szCs w:val="18"/>
        </w:rPr>
        <w:t xml:space="preserve"> in </w:t>
      </w:r>
      <w:r w:rsidR="00A736DF">
        <w:rPr>
          <w:rFonts w:cs="Arial"/>
          <w:iCs/>
          <w:szCs w:val="18"/>
        </w:rPr>
        <w:t>bereits vorhandenen Pumpensümpfen (80 x 80 cm) installiert</w:t>
      </w:r>
      <w:r w:rsidR="00544594">
        <w:rPr>
          <w:rFonts w:cs="Arial"/>
          <w:iCs/>
          <w:szCs w:val="18"/>
        </w:rPr>
        <w:t xml:space="preserve"> werden.</w:t>
      </w:r>
      <w:r w:rsidR="00054F22">
        <w:rPr>
          <w:rFonts w:cs="Arial"/>
          <w:iCs/>
          <w:szCs w:val="18"/>
        </w:rPr>
        <w:t xml:space="preserve"> </w:t>
      </w:r>
      <w:r w:rsidR="00744B80">
        <w:rPr>
          <w:rFonts w:cs="Arial"/>
          <w:iCs/>
          <w:szCs w:val="18"/>
        </w:rPr>
        <w:t>Sie eignet sich damit sowohl für den</w:t>
      </w:r>
      <w:r w:rsidR="00744B80" w:rsidRPr="00544594">
        <w:rPr>
          <w:rFonts w:cs="Arial"/>
          <w:iCs/>
          <w:szCs w:val="18"/>
        </w:rPr>
        <w:t xml:space="preserve"> kla</w:t>
      </w:r>
      <w:r w:rsidR="00744B80">
        <w:rPr>
          <w:rFonts w:cs="Arial"/>
          <w:iCs/>
          <w:szCs w:val="18"/>
        </w:rPr>
        <w:t xml:space="preserve">ssischen Wohnbau als auch </w:t>
      </w:r>
      <w:r w:rsidR="00744B80" w:rsidRPr="00544594">
        <w:rPr>
          <w:rFonts w:cs="Arial"/>
          <w:iCs/>
          <w:szCs w:val="18"/>
        </w:rPr>
        <w:t>für den gewerblichen Einsatz</w:t>
      </w:r>
      <w:r w:rsidR="00744B80">
        <w:rPr>
          <w:rFonts w:cs="Arial"/>
          <w:iCs/>
          <w:szCs w:val="18"/>
        </w:rPr>
        <w:t xml:space="preserve">. </w:t>
      </w:r>
      <w:r w:rsidR="00DD5301">
        <w:rPr>
          <w:rFonts w:cs="Arial"/>
          <w:iCs/>
          <w:szCs w:val="18"/>
        </w:rPr>
        <w:t>Mith</w:t>
      </w:r>
      <w:r w:rsidR="00471E66">
        <w:rPr>
          <w:rFonts w:cs="Arial"/>
          <w:iCs/>
          <w:szCs w:val="18"/>
        </w:rPr>
        <w:t>ilfe von Einhand-</w:t>
      </w:r>
      <w:r w:rsidR="00471E66" w:rsidRPr="002A5590">
        <w:rPr>
          <w:rFonts w:cs="Arial"/>
          <w:iCs/>
          <w:szCs w:val="18"/>
        </w:rPr>
        <w:t xml:space="preserve">Schnellverschlüssen ist die Wartung aller herausnehmbaren Teile wie </w:t>
      </w:r>
      <w:r w:rsidR="00471E66" w:rsidRPr="002A5590">
        <w:t xml:space="preserve">Deckel, Pumpen, Sonden und </w:t>
      </w:r>
      <w:r w:rsidR="00054F22" w:rsidRPr="002A5590">
        <w:t xml:space="preserve">Rückflussverhinderer </w:t>
      </w:r>
      <w:r w:rsidR="00471E66" w:rsidRPr="002A5590">
        <w:t>schnell</w:t>
      </w:r>
      <w:r w:rsidR="00471E66">
        <w:t xml:space="preserve"> und einfach durchführbar. </w:t>
      </w:r>
    </w:p>
    <w:p w14:paraId="313FFB3D" w14:textId="77777777" w:rsidR="001D1770" w:rsidRDefault="001D1770" w:rsidP="00C41C12">
      <w:pPr>
        <w:autoSpaceDE w:val="0"/>
        <w:autoSpaceDN w:val="0"/>
        <w:adjustRightInd w:val="0"/>
        <w:spacing w:line="276" w:lineRule="auto"/>
        <w:rPr>
          <w:rFonts w:cs="Arial"/>
          <w:iCs/>
          <w:szCs w:val="18"/>
        </w:rPr>
      </w:pPr>
    </w:p>
    <w:p w14:paraId="7E961C23" w14:textId="03E3016A" w:rsidR="001D1770" w:rsidRPr="001D1770" w:rsidRDefault="00CD1EC9" w:rsidP="00C41C12">
      <w:pPr>
        <w:autoSpaceDE w:val="0"/>
        <w:autoSpaceDN w:val="0"/>
        <w:adjustRightInd w:val="0"/>
        <w:spacing w:line="276" w:lineRule="auto"/>
        <w:rPr>
          <w:rFonts w:cs="Arial"/>
          <w:b/>
          <w:iCs/>
          <w:szCs w:val="18"/>
        </w:rPr>
      </w:pPr>
      <w:r>
        <w:rPr>
          <w:rFonts w:cs="Arial"/>
          <w:b/>
          <w:iCs/>
          <w:szCs w:val="18"/>
        </w:rPr>
        <w:t>Von der Mono- zur Duoanlage</w:t>
      </w:r>
    </w:p>
    <w:p w14:paraId="5E3CF7EF" w14:textId="6E97A757" w:rsidR="00007E82" w:rsidRPr="006F39B9" w:rsidRDefault="00C41C12" w:rsidP="00C41C12">
      <w:pPr>
        <w:autoSpaceDE w:val="0"/>
        <w:autoSpaceDN w:val="0"/>
        <w:adjustRightInd w:val="0"/>
        <w:spacing w:line="276" w:lineRule="auto"/>
        <w:rPr>
          <w:rFonts w:cs="Arial"/>
          <w:iCs/>
          <w:szCs w:val="18"/>
        </w:rPr>
      </w:pPr>
      <w:r>
        <w:rPr>
          <w:rFonts w:cs="Arial"/>
          <w:iCs/>
          <w:szCs w:val="18"/>
        </w:rPr>
        <w:t>Für eine effi</w:t>
      </w:r>
      <w:r w:rsidRPr="002A5590">
        <w:rPr>
          <w:rFonts w:cs="Arial"/>
          <w:iCs/>
          <w:szCs w:val="18"/>
        </w:rPr>
        <w:t xml:space="preserve">ziente Gebäudeentwässerung ist die </w:t>
      </w:r>
      <w:r w:rsidRPr="002A5590">
        <w:rPr>
          <w:rFonts w:cs="Arial"/>
          <w:i/>
          <w:iCs/>
          <w:szCs w:val="18"/>
        </w:rPr>
        <w:t>Aqualift S 100/200</w:t>
      </w:r>
      <w:r w:rsidRPr="002A5590">
        <w:rPr>
          <w:rFonts w:cs="Arial"/>
          <w:iCs/>
          <w:szCs w:val="18"/>
        </w:rPr>
        <w:t xml:space="preserve"> mit einer oder </w:t>
      </w:r>
      <w:r w:rsidR="00054F22" w:rsidRPr="002A5590">
        <w:rPr>
          <w:rFonts w:cs="Arial"/>
          <w:iCs/>
          <w:szCs w:val="18"/>
        </w:rPr>
        <w:t>je nach Ausführung</w:t>
      </w:r>
      <w:r w:rsidR="00054F22">
        <w:rPr>
          <w:rFonts w:cs="Arial"/>
          <w:iCs/>
          <w:szCs w:val="18"/>
        </w:rPr>
        <w:t xml:space="preserve"> </w:t>
      </w:r>
      <w:r>
        <w:rPr>
          <w:rFonts w:cs="Arial"/>
          <w:iCs/>
          <w:szCs w:val="18"/>
        </w:rPr>
        <w:t>zwei leistungsstarken Pumpen a</w:t>
      </w:r>
      <w:r w:rsidR="00471E66">
        <w:rPr>
          <w:rFonts w:cs="Arial"/>
          <w:iCs/>
          <w:szCs w:val="18"/>
        </w:rPr>
        <w:t xml:space="preserve">usgestattet. </w:t>
      </w:r>
      <w:r w:rsidR="006F39B9">
        <w:rPr>
          <w:rFonts w:cs="Arial"/>
          <w:iCs/>
          <w:szCs w:val="18"/>
        </w:rPr>
        <w:t xml:space="preserve">Diese sind schallentkoppelt </w:t>
      </w:r>
      <w:r w:rsidR="009D1FA3">
        <w:rPr>
          <w:rFonts w:cs="Arial"/>
          <w:iCs/>
          <w:szCs w:val="18"/>
        </w:rPr>
        <w:t xml:space="preserve">gelagert </w:t>
      </w:r>
      <w:r w:rsidR="006F39B9">
        <w:rPr>
          <w:rFonts w:cs="Arial"/>
          <w:iCs/>
          <w:szCs w:val="18"/>
        </w:rPr>
        <w:t xml:space="preserve">und somit sehr geräuscharm im Betrieb. </w:t>
      </w:r>
      <w:r w:rsidR="00186B88">
        <w:rPr>
          <w:rFonts w:cs="Arial"/>
          <w:iCs/>
          <w:szCs w:val="18"/>
        </w:rPr>
        <w:t xml:space="preserve">Beide Pumpentypen fördern das </w:t>
      </w:r>
      <w:r w:rsidR="00186B88" w:rsidRPr="002A5590">
        <w:rPr>
          <w:rFonts w:cs="Arial"/>
          <w:iCs/>
          <w:szCs w:val="18"/>
        </w:rPr>
        <w:t xml:space="preserve">Grauwasser mittels eines effizienten und betriebssicheren Freistromrads. </w:t>
      </w:r>
      <w:r w:rsidR="006F39B9" w:rsidRPr="002A5590">
        <w:rPr>
          <w:rFonts w:cs="Arial"/>
          <w:iCs/>
          <w:szCs w:val="18"/>
        </w:rPr>
        <w:t>Es</w:t>
      </w:r>
      <w:r w:rsidR="00471E66" w:rsidRPr="002A5590">
        <w:rPr>
          <w:rFonts w:cs="Arial"/>
          <w:iCs/>
          <w:szCs w:val="18"/>
        </w:rPr>
        <w:t xml:space="preserve"> kann zwischen zwei Modellen gewählt werden:</w:t>
      </w:r>
      <w:r w:rsidR="002A5590" w:rsidRPr="002A5590">
        <w:rPr>
          <w:rFonts w:cs="Arial"/>
          <w:iCs/>
          <w:szCs w:val="18"/>
        </w:rPr>
        <w:t xml:space="preserve"> einer 650-Watt-Pumpe</w:t>
      </w:r>
      <w:r w:rsidRPr="002A5590">
        <w:rPr>
          <w:rFonts w:cs="Arial"/>
          <w:iCs/>
          <w:szCs w:val="18"/>
        </w:rPr>
        <w:t xml:space="preserve"> und einer </w:t>
      </w:r>
      <w:r w:rsidR="00054F22" w:rsidRPr="002A5590">
        <w:rPr>
          <w:rFonts w:cs="Arial"/>
          <w:iCs/>
          <w:szCs w:val="18"/>
        </w:rPr>
        <w:t xml:space="preserve">leistungsstarken </w:t>
      </w:r>
      <w:r w:rsidRPr="002A5590">
        <w:rPr>
          <w:rFonts w:cs="Arial"/>
          <w:iCs/>
          <w:szCs w:val="18"/>
        </w:rPr>
        <w:t>1</w:t>
      </w:r>
      <w:r w:rsidR="009232E9">
        <w:rPr>
          <w:rFonts w:cs="Arial"/>
          <w:iCs/>
          <w:szCs w:val="18"/>
        </w:rPr>
        <w:t>.</w:t>
      </w:r>
      <w:r w:rsidRPr="002A5590">
        <w:rPr>
          <w:rFonts w:cs="Arial"/>
          <w:iCs/>
          <w:szCs w:val="18"/>
        </w:rPr>
        <w:t>250-Watt-</w:t>
      </w:r>
      <w:r w:rsidR="00186B88" w:rsidRPr="002A5590">
        <w:rPr>
          <w:rFonts w:cs="Arial"/>
          <w:iCs/>
          <w:szCs w:val="18"/>
        </w:rPr>
        <w:t>Variante</w:t>
      </w:r>
      <w:r w:rsidR="002A5590" w:rsidRPr="002A5590">
        <w:rPr>
          <w:rFonts w:cs="Arial"/>
          <w:iCs/>
          <w:szCs w:val="18"/>
        </w:rPr>
        <w:t xml:space="preserve">. </w:t>
      </w:r>
      <w:r w:rsidR="00054F22" w:rsidRPr="002A5590">
        <w:rPr>
          <w:rFonts w:cs="Arial"/>
          <w:iCs/>
          <w:szCs w:val="18"/>
        </w:rPr>
        <w:t xml:space="preserve">Je nach </w:t>
      </w:r>
      <w:r w:rsidR="00186B88" w:rsidRPr="002A5590">
        <w:rPr>
          <w:rFonts w:cs="Arial"/>
          <w:iCs/>
          <w:szCs w:val="18"/>
        </w:rPr>
        <w:t xml:space="preserve">Anforderung </w:t>
      </w:r>
      <w:r w:rsidR="00054F22" w:rsidRPr="002A5590">
        <w:rPr>
          <w:rFonts w:cs="Arial"/>
          <w:iCs/>
          <w:szCs w:val="18"/>
        </w:rPr>
        <w:t xml:space="preserve">sind </w:t>
      </w:r>
      <w:r w:rsidR="00186B88" w:rsidRPr="002A5590">
        <w:rPr>
          <w:rFonts w:cs="Arial"/>
          <w:iCs/>
          <w:szCs w:val="18"/>
        </w:rPr>
        <w:t>Lösungen</w:t>
      </w:r>
      <w:r w:rsidR="00054F22" w:rsidRPr="002A5590">
        <w:rPr>
          <w:rFonts w:cs="Arial"/>
          <w:iCs/>
          <w:szCs w:val="18"/>
        </w:rPr>
        <w:t xml:space="preserve"> </w:t>
      </w:r>
      <w:r w:rsidR="00186B88" w:rsidRPr="002A5590">
        <w:rPr>
          <w:rFonts w:cs="Arial"/>
          <w:iCs/>
          <w:szCs w:val="18"/>
        </w:rPr>
        <w:t>mit integriertem KESSEL-Schaltgerät Tronic und pneumatischer Niveauerfassung oder alterna</w:t>
      </w:r>
      <w:r w:rsidR="002A5590" w:rsidRPr="002A5590">
        <w:rPr>
          <w:rFonts w:cs="Arial"/>
          <w:iCs/>
          <w:szCs w:val="18"/>
        </w:rPr>
        <w:t>ti</w:t>
      </w:r>
      <w:r w:rsidR="00186B88" w:rsidRPr="002A5590">
        <w:rPr>
          <w:rFonts w:cs="Arial"/>
          <w:iCs/>
          <w:szCs w:val="18"/>
        </w:rPr>
        <w:t>v mit Schwimmersteuerung erhältlich.</w:t>
      </w:r>
      <w:r w:rsidR="00186B88">
        <w:rPr>
          <w:rFonts w:cs="Arial"/>
          <w:iCs/>
          <w:szCs w:val="18"/>
        </w:rPr>
        <w:t xml:space="preserve"> Die </w:t>
      </w:r>
      <w:r w:rsidR="002A5590">
        <w:rPr>
          <w:rFonts w:cs="Arial"/>
          <w:iCs/>
          <w:szCs w:val="18"/>
        </w:rPr>
        <w:t>Tronic-</w:t>
      </w:r>
      <w:r w:rsidR="00186B88">
        <w:rPr>
          <w:rFonts w:cs="Arial"/>
          <w:iCs/>
          <w:szCs w:val="18"/>
        </w:rPr>
        <w:t xml:space="preserve">Variante bietet zudem eine </w:t>
      </w:r>
      <w:r w:rsidR="00186B88" w:rsidRPr="002A5590">
        <w:rPr>
          <w:rFonts w:cs="Arial"/>
          <w:iCs/>
          <w:szCs w:val="18"/>
        </w:rPr>
        <w:t>integrierte Alarmgebung für höch</w:t>
      </w:r>
      <w:r w:rsidR="000B4DE7" w:rsidRPr="002A5590">
        <w:rPr>
          <w:rFonts w:cs="Arial"/>
          <w:iCs/>
          <w:szCs w:val="18"/>
        </w:rPr>
        <w:t>s</w:t>
      </w:r>
      <w:r w:rsidR="00186B88" w:rsidRPr="002A5590">
        <w:rPr>
          <w:rFonts w:cs="Arial"/>
          <w:iCs/>
          <w:szCs w:val="18"/>
        </w:rPr>
        <w:t>te Betriebssicherheit.</w:t>
      </w:r>
      <w:r>
        <w:rPr>
          <w:rFonts w:cs="Arial"/>
          <w:iCs/>
          <w:szCs w:val="18"/>
        </w:rPr>
        <w:t xml:space="preserve"> Bei wechselnden Anforderungen kann die Monoanlage mit einer Pumpe jederzeit auf eine Duoanlage mit </w:t>
      </w:r>
      <w:r w:rsidR="00CD1EC9">
        <w:rPr>
          <w:rFonts w:cs="Arial"/>
          <w:iCs/>
          <w:szCs w:val="18"/>
        </w:rPr>
        <w:t xml:space="preserve">zwei Pumpen oder </w:t>
      </w:r>
      <w:r w:rsidR="009232E9">
        <w:rPr>
          <w:rFonts w:cs="Arial"/>
          <w:iCs/>
          <w:szCs w:val="18"/>
        </w:rPr>
        <w:t xml:space="preserve">sogar </w:t>
      </w:r>
      <w:r w:rsidR="00CD1EC9">
        <w:rPr>
          <w:rFonts w:cs="Arial"/>
          <w:iCs/>
          <w:szCs w:val="18"/>
        </w:rPr>
        <w:t>einem</w:t>
      </w:r>
      <w:r>
        <w:rPr>
          <w:rFonts w:cs="Arial"/>
          <w:iCs/>
          <w:szCs w:val="18"/>
        </w:rPr>
        <w:t xml:space="preserve"> ander</w:t>
      </w:r>
      <w:r w:rsidR="001D1770">
        <w:rPr>
          <w:rFonts w:cs="Arial"/>
          <w:iCs/>
          <w:szCs w:val="18"/>
        </w:rPr>
        <w:t>en Pumpentyp umgerüstet werden.</w:t>
      </w:r>
      <w:r w:rsidR="00054F22">
        <w:rPr>
          <w:rFonts w:cs="Arial"/>
          <w:iCs/>
          <w:szCs w:val="18"/>
        </w:rPr>
        <w:t xml:space="preserve"> </w:t>
      </w:r>
    </w:p>
    <w:p w14:paraId="49C03586" w14:textId="77777777" w:rsidR="001D1770" w:rsidRDefault="001D1770" w:rsidP="00C41C12">
      <w:pPr>
        <w:autoSpaceDE w:val="0"/>
        <w:autoSpaceDN w:val="0"/>
        <w:adjustRightInd w:val="0"/>
        <w:spacing w:line="276" w:lineRule="auto"/>
        <w:rPr>
          <w:rFonts w:cs="Arial"/>
          <w:iCs/>
          <w:szCs w:val="18"/>
        </w:rPr>
      </w:pPr>
    </w:p>
    <w:p w14:paraId="336A5382" w14:textId="7F9EE6E8" w:rsidR="001D1770" w:rsidRPr="001D1770" w:rsidRDefault="001D1770" w:rsidP="00C41C12">
      <w:pPr>
        <w:autoSpaceDE w:val="0"/>
        <w:autoSpaceDN w:val="0"/>
        <w:adjustRightInd w:val="0"/>
        <w:spacing w:line="276" w:lineRule="auto"/>
        <w:rPr>
          <w:rFonts w:cs="Arial"/>
          <w:b/>
          <w:iCs/>
          <w:szCs w:val="18"/>
        </w:rPr>
      </w:pPr>
      <w:r w:rsidRPr="001D1770">
        <w:rPr>
          <w:rFonts w:cs="Arial"/>
          <w:b/>
          <w:iCs/>
          <w:szCs w:val="18"/>
        </w:rPr>
        <w:t xml:space="preserve">Aqualift </w:t>
      </w:r>
      <w:r w:rsidRPr="001D1770">
        <w:rPr>
          <w:rFonts w:cs="Arial"/>
          <w:b/>
          <w:i/>
          <w:iCs/>
          <w:szCs w:val="18"/>
        </w:rPr>
        <w:t xml:space="preserve">S 100/200 </w:t>
      </w:r>
      <w:r w:rsidRPr="001D1770">
        <w:rPr>
          <w:rFonts w:cs="Arial"/>
          <w:b/>
          <w:iCs/>
          <w:szCs w:val="18"/>
        </w:rPr>
        <w:t>hinter Fettabscheidern</w:t>
      </w:r>
    </w:p>
    <w:p w14:paraId="3DB07F15" w14:textId="1AEE9776" w:rsidR="00007E82" w:rsidRPr="00471E66" w:rsidRDefault="001D1770" w:rsidP="00471E66">
      <w:pPr>
        <w:autoSpaceDE w:val="0"/>
        <w:autoSpaceDN w:val="0"/>
        <w:adjustRightInd w:val="0"/>
        <w:spacing w:line="276" w:lineRule="auto"/>
        <w:rPr>
          <w:rFonts w:cs="Arial"/>
          <w:iCs/>
          <w:szCs w:val="18"/>
        </w:rPr>
      </w:pPr>
      <w:r>
        <w:rPr>
          <w:rFonts w:cs="Arial"/>
          <w:iCs/>
          <w:szCs w:val="18"/>
        </w:rPr>
        <w:t xml:space="preserve">Die Duo-Variante der neuen KESSEL-Hebeanlage mit zwei Pumpen ist ideal geeignet für Anwendungsfälle, in denen der Entwässerungsbetrieb nicht unterbrochen werden darf. Das trifft insbesondere auf die </w:t>
      </w:r>
      <w:r w:rsidRPr="002A5590">
        <w:rPr>
          <w:rFonts w:cs="Arial"/>
          <w:iCs/>
          <w:szCs w:val="18"/>
        </w:rPr>
        <w:t xml:space="preserve">Entwässerung von Fettabscheidern im gewerblichen Bereich zu. </w:t>
      </w:r>
      <w:r w:rsidR="0049436A" w:rsidRPr="002A5590">
        <w:rPr>
          <w:rFonts w:cs="Arial"/>
          <w:iCs/>
          <w:szCs w:val="18"/>
        </w:rPr>
        <w:t>Ein großer Vorteil sind hier die in die Anlage integrierten seitlichen Zulaufstutz</w:t>
      </w:r>
      <w:r w:rsidR="002A5590" w:rsidRPr="002A5590">
        <w:rPr>
          <w:rFonts w:cs="Arial"/>
          <w:iCs/>
          <w:szCs w:val="18"/>
        </w:rPr>
        <w:t>en. Sie können gleichzeitig als</w:t>
      </w:r>
      <w:r w:rsidR="0049436A" w:rsidRPr="002A5590">
        <w:rPr>
          <w:rFonts w:cs="Arial"/>
          <w:iCs/>
          <w:szCs w:val="18"/>
        </w:rPr>
        <w:t xml:space="preserve"> </w:t>
      </w:r>
      <w:r w:rsidR="00DF6BAD" w:rsidRPr="002A5590">
        <w:rPr>
          <w:rFonts w:cs="Arial"/>
          <w:iCs/>
          <w:szCs w:val="18"/>
        </w:rPr>
        <w:t xml:space="preserve">Lösung </w:t>
      </w:r>
      <w:r w:rsidR="0049436A" w:rsidRPr="002A5590">
        <w:rPr>
          <w:rFonts w:cs="Arial"/>
          <w:iCs/>
          <w:szCs w:val="18"/>
        </w:rPr>
        <w:t xml:space="preserve">für eine normgerechte </w:t>
      </w:r>
      <w:r w:rsidR="0049436A" w:rsidRPr="002A5590">
        <w:rPr>
          <w:rFonts w:cs="Arial"/>
          <w:iCs/>
          <w:szCs w:val="22"/>
        </w:rPr>
        <w:t>Probenahme verwendet werden – eine separate Probenah</w:t>
      </w:r>
      <w:r w:rsidR="00471E66" w:rsidRPr="002A5590">
        <w:rPr>
          <w:rFonts w:cs="Arial"/>
          <w:iCs/>
          <w:szCs w:val="22"/>
        </w:rPr>
        <w:t>me</w:t>
      </w:r>
      <w:r w:rsidR="00BB7BBB" w:rsidRPr="002A5590">
        <w:rPr>
          <w:rFonts w:cs="Arial"/>
          <w:iCs/>
          <w:szCs w:val="22"/>
        </w:rPr>
        <w:t xml:space="preserve">einrichtung </w:t>
      </w:r>
      <w:r w:rsidR="00CD3AFF">
        <w:rPr>
          <w:rFonts w:cs="Arial"/>
          <w:iCs/>
          <w:szCs w:val="22"/>
        </w:rPr>
        <w:t>kann dadurch entfallen.</w:t>
      </w:r>
      <w:r w:rsidR="00471E66" w:rsidRPr="001769C1">
        <w:rPr>
          <w:rFonts w:cs="Arial"/>
          <w:iCs/>
          <w:szCs w:val="22"/>
        </w:rPr>
        <w:t xml:space="preserve"> D</w:t>
      </w:r>
      <w:r w:rsidR="00007E82" w:rsidRPr="001769C1">
        <w:rPr>
          <w:rFonts w:cs="Arial"/>
          <w:szCs w:val="22"/>
        </w:rPr>
        <w:t xml:space="preserve">ie große Wartungsöffnung, die </w:t>
      </w:r>
      <w:r w:rsidR="00471E66" w:rsidRPr="001769C1">
        <w:rPr>
          <w:rFonts w:cs="Arial"/>
          <w:szCs w:val="22"/>
        </w:rPr>
        <w:t xml:space="preserve">ebenfalls </w:t>
      </w:r>
      <w:r w:rsidR="00007E82" w:rsidRPr="001769C1">
        <w:rPr>
          <w:rFonts w:cs="Arial"/>
          <w:szCs w:val="22"/>
        </w:rPr>
        <w:t>mit Einhand-Schnellverschlüssen ohne</w:t>
      </w:r>
      <w:r w:rsidR="00471E66" w:rsidRPr="001769C1">
        <w:rPr>
          <w:rFonts w:cs="Arial"/>
          <w:iCs/>
          <w:szCs w:val="22"/>
        </w:rPr>
        <w:t xml:space="preserve"> </w:t>
      </w:r>
      <w:r w:rsidR="00805C1F">
        <w:rPr>
          <w:rFonts w:cs="Arial"/>
          <w:szCs w:val="22"/>
        </w:rPr>
        <w:t xml:space="preserve">Werkzeug geöffnet werden kann, </w:t>
      </w:r>
      <w:r w:rsidR="00206106">
        <w:rPr>
          <w:rFonts w:cs="Arial"/>
          <w:szCs w:val="22"/>
        </w:rPr>
        <w:t>ermöglicht hierfür</w:t>
      </w:r>
      <w:r w:rsidR="00CD3AFF">
        <w:rPr>
          <w:rFonts w:cs="Arial"/>
          <w:szCs w:val="22"/>
        </w:rPr>
        <w:t xml:space="preserve"> einen problemlosen Zugang</w:t>
      </w:r>
      <w:r w:rsidR="00007E82" w:rsidRPr="001769C1">
        <w:rPr>
          <w:rFonts w:cs="Arial"/>
          <w:szCs w:val="22"/>
        </w:rPr>
        <w:t>.</w:t>
      </w:r>
      <w:r w:rsidR="00007E82" w:rsidRPr="001769C1">
        <w:rPr>
          <w:rFonts w:ascii="SuisseBPIntl-Regular" w:hAnsi="SuisseBPIntl-Regular" w:cs="SuisseBPIntl-Regular"/>
          <w:sz w:val="20"/>
          <w:szCs w:val="18"/>
        </w:rPr>
        <w:t xml:space="preserve"> </w:t>
      </w:r>
    </w:p>
    <w:p w14:paraId="10DEB642" w14:textId="77777777" w:rsidR="000957AE" w:rsidRDefault="000957AE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34E7C472" w14:textId="77777777" w:rsidR="002A5590" w:rsidRDefault="002A5590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42C78F39" w14:textId="77777777" w:rsidR="009E27D2" w:rsidRDefault="009E27D2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24368DE8" w14:textId="414C7E6B" w:rsidR="007E03AD" w:rsidRPr="008434E6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 w:rsidRPr="007E03AD">
        <w:rPr>
          <w:b/>
        </w:rPr>
        <w:t>Über die KESSEL AG</w:t>
      </w:r>
    </w:p>
    <w:p w14:paraId="5BEED59F" w14:textId="77777777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Die KESSEL AG ist deutschlandweiter Marktführer in der Entwässerungstechnik.</w:t>
      </w:r>
    </w:p>
    <w:p w14:paraId="74861484" w14:textId="77777777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Das 1963 gegründete Unternehmen hat den Werkstoff Kunststoff in der</w:t>
      </w:r>
    </w:p>
    <w:p w14:paraId="56CE1166" w14:textId="77777777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Entwässerungstechnik etabliert. Heute ist die KESSEL AG ein international agierender</w:t>
      </w:r>
    </w:p>
    <w:p w14:paraId="1DB17480" w14:textId="1E6C1B75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Premiumanbieter mit mehr als 550 Mitarbeitern. Vom Ableiten des Abwassers über</w:t>
      </w:r>
      <w:r w:rsidR="00981219">
        <w:t xml:space="preserve"> </w:t>
      </w:r>
      <w:r w:rsidR="00821639">
        <w:t>d</w:t>
      </w:r>
      <w:r>
        <w:t>essen Reinigung bis zum Schutz vor Rückstau eines Gebäudes umfasst das</w:t>
      </w:r>
    </w:p>
    <w:p w14:paraId="3BCF1077" w14:textId="77777777" w:rsidR="007E03AD" w:rsidRDefault="007E03AD" w:rsidP="00906B03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Produktspektrum ganzheitliche Systemlösungen für die Entwässerungstechnik.</w:t>
      </w:r>
    </w:p>
    <w:p w14:paraId="69610437" w14:textId="77777777" w:rsidR="00E90341" w:rsidRDefault="00E90341" w:rsidP="007E03AD">
      <w:pPr>
        <w:pStyle w:val="berschrift3"/>
      </w:pPr>
    </w:p>
    <w:p w14:paraId="3A681877" w14:textId="77777777" w:rsidR="002A5590" w:rsidRDefault="002A5590" w:rsidP="002A5590"/>
    <w:p w14:paraId="467F58E8" w14:textId="77777777" w:rsidR="002A5590" w:rsidRDefault="002A5590" w:rsidP="002A5590"/>
    <w:p w14:paraId="1E82A7A8" w14:textId="77777777" w:rsidR="002A5590" w:rsidRPr="002A5590" w:rsidRDefault="002A5590" w:rsidP="002A5590"/>
    <w:p w14:paraId="49EB9B54" w14:textId="77777777" w:rsidR="00E90341" w:rsidRDefault="00E90341" w:rsidP="007E03AD">
      <w:pPr>
        <w:pStyle w:val="berschrift3"/>
      </w:pPr>
    </w:p>
    <w:p w14:paraId="48D1B8DB" w14:textId="77777777" w:rsidR="007E03AD" w:rsidRDefault="007E03AD" w:rsidP="007E03AD">
      <w:pPr>
        <w:pStyle w:val="berschrift3"/>
      </w:pPr>
      <w:r>
        <w:t>Bildbogen</w:t>
      </w:r>
    </w:p>
    <w:p w14:paraId="7D5EA458" w14:textId="77777777" w:rsidR="000336E0" w:rsidRPr="000336E0" w:rsidRDefault="000336E0" w:rsidP="000336E0"/>
    <w:p w14:paraId="5676806A" w14:textId="77777777" w:rsidR="001769C1" w:rsidRDefault="001769C1" w:rsidP="001769C1">
      <w:pPr>
        <w:pStyle w:val="berschrift1"/>
        <w:spacing w:before="0" w:line="276" w:lineRule="auto"/>
      </w:pPr>
      <w:r>
        <w:t xml:space="preserve">Flexible Gebäudeentwässerung mit minimalem Platzbedarf: </w:t>
      </w:r>
      <w:r w:rsidRPr="009A4087">
        <w:rPr>
          <w:i/>
        </w:rPr>
        <w:t>Aqualift S 100/200</w:t>
      </w:r>
      <w:r>
        <w:t xml:space="preserve"> zur freien Aufstellung</w:t>
      </w:r>
    </w:p>
    <w:p w14:paraId="1D107FCB" w14:textId="77777777" w:rsidR="00E83A51" w:rsidRDefault="00E83A51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1EC3A416" w14:textId="527A9625" w:rsidR="00D0048F" w:rsidRDefault="00D0048F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Quelle: KESSEL AG</w:t>
      </w:r>
    </w:p>
    <w:p w14:paraId="268B0293" w14:textId="77777777" w:rsidR="003A4649" w:rsidRDefault="003A4649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1D035196" w14:textId="71F7BD6A" w:rsidR="00E83A51" w:rsidRDefault="000957AE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 w:rsidRPr="000957AE">
        <w:rPr>
          <w:rFonts w:cs="Arial"/>
          <w:noProof/>
          <w:color w:val="000000"/>
          <w:szCs w:val="22"/>
          <w:lang w:eastAsia="de-DE"/>
        </w:rPr>
        <w:drawing>
          <wp:inline distT="0" distB="0" distL="0" distR="0" wp14:anchorId="65D8D997" wp14:editId="4616DCDF">
            <wp:extent cx="3202023" cy="225742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42416" cy="2285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6228B" w14:textId="77777777" w:rsidR="001769C1" w:rsidRDefault="001769C1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23C6DA64" w14:textId="21274564" w:rsidR="00AA6943" w:rsidRDefault="00E83A51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BU: </w:t>
      </w:r>
      <w:r w:rsidR="00C34267">
        <w:rPr>
          <w:rFonts w:cs="Arial"/>
          <w:color w:val="000000"/>
          <w:szCs w:val="22"/>
        </w:rPr>
        <w:t xml:space="preserve">Die Mono-Variante der Hebeanlage </w:t>
      </w:r>
      <w:r w:rsidR="00FC586E" w:rsidRPr="002A5590">
        <w:rPr>
          <w:rFonts w:cs="Arial"/>
          <w:i/>
          <w:color w:val="000000"/>
          <w:szCs w:val="22"/>
        </w:rPr>
        <w:t>Aqualift S 100/200</w:t>
      </w:r>
      <w:r w:rsidR="00FC586E">
        <w:rPr>
          <w:rFonts w:cs="Arial"/>
          <w:color w:val="000000"/>
          <w:szCs w:val="22"/>
        </w:rPr>
        <w:t xml:space="preserve"> kann mit einer 650-Watt- oder einer 1</w:t>
      </w:r>
      <w:r w:rsidR="000C76AD">
        <w:rPr>
          <w:rFonts w:cs="Arial"/>
          <w:color w:val="000000"/>
          <w:szCs w:val="22"/>
        </w:rPr>
        <w:t>.</w:t>
      </w:r>
      <w:r w:rsidR="00FC586E">
        <w:rPr>
          <w:rFonts w:cs="Arial"/>
          <w:color w:val="000000"/>
          <w:szCs w:val="22"/>
        </w:rPr>
        <w:t xml:space="preserve">250-Watt-Pumpe ausgestattet werden. </w:t>
      </w:r>
    </w:p>
    <w:p w14:paraId="253D49D1" w14:textId="793271C1" w:rsidR="00D05D0E" w:rsidRDefault="00D05D0E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03801D80" w14:textId="77777777" w:rsidR="002A5590" w:rsidRDefault="002A5590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bookmarkStart w:id="0" w:name="_GoBack"/>
      <w:bookmarkEnd w:id="0"/>
    </w:p>
    <w:p w14:paraId="64F8588B" w14:textId="77777777" w:rsidR="002A5590" w:rsidRDefault="002A5590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3B45A7ED" w14:textId="0E1717CE" w:rsidR="00D05D0E" w:rsidRDefault="00805C1F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noProof/>
          <w:color w:val="000000"/>
          <w:szCs w:val="22"/>
          <w:lang w:eastAsia="de-DE"/>
        </w:rPr>
        <w:pict w14:anchorId="422A5B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1.25pt;height:213pt">
            <v:imagedata r:id="rId8" o:title="EBV_Hebeanlage_Aqualift_S_100"/>
          </v:shape>
        </w:pict>
      </w:r>
    </w:p>
    <w:p w14:paraId="4273523E" w14:textId="77777777" w:rsidR="00C34267" w:rsidRDefault="00C34267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13A6BF1D" w14:textId="71C3E6F4" w:rsidR="00E90341" w:rsidRDefault="00061661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BU: </w:t>
      </w:r>
      <w:r w:rsidR="00FC586E" w:rsidRPr="00FC586E">
        <w:rPr>
          <w:rFonts w:cs="Arial"/>
          <w:color w:val="000000"/>
          <w:szCs w:val="22"/>
        </w:rPr>
        <w:t>Die</w:t>
      </w:r>
      <w:r w:rsidR="00FC586E">
        <w:rPr>
          <w:rFonts w:cs="Arial"/>
          <w:i/>
          <w:color w:val="000000"/>
          <w:szCs w:val="22"/>
        </w:rPr>
        <w:t xml:space="preserve"> Aqualift S 100/200 Duo</w:t>
      </w:r>
      <w:r w:rsidR="00720AAB">
        <w:rPr>
          <w:rFonts w:cs="Arial"/>
          <w:color w:val="000000"/>
          <w:szCs w:val="22"/>
        </w:rPr>
        <w:t xml:space="preserve"> </w:t>
      </w:r>
      <w:r w:rsidR="00FC586E">
        <w:rPr>
          <w:rFonts w:cs="Arial"/>
          <w:color w:val="000000"/>
          <w:szCs w:val="22"/>
        </w:rPr>
        <w:t xml:space="preserve">eignet sich ideal für den </w:t>
      </w:r>
      <w:r w:rsidR="002A5590">
        <w:rPr>
          <w:rFonts w:cs="Arial"/>
          <w:color w:val="000000"/>
          <w:szCs w:val="22"/>
        </w:rPr>
        <w:t>Einsatz in Kombination hinter</w:t>
      </w:r>
      <w:r w:rsidR="00FC586E">
        <w:rPr>
          <w:rFonts w:cs="Arial"/>
          <w:color w:val="000000"/>
          <w:szCs w:val="22"/>
        </w:rPr>
        <w:t xml:space="preserve"> Fettabscheidern.</w:t>
      </w:r>
      <w:r w:rsidR="00D36DDC">
        <w:rPr>
          <w:rFonts w:cs="Arial"/>
          <w:color w:val="000000"/>
          <w:szCs w:val="22"/>
        </w:rPr>
        <w:t xml:space="preserve"> Mit zwei Pumpen ist sichergestellt, </w:t>
      </w:r>
      <w:r w:rsidR="00D36DDC">
        <w:rPr>
          <w:rFonts w:cs="Arial"/>
          <w:iCs/>
          <w:szCs w:val="18"/>
        </w:rPr>
        <w:t>dass der Entwässerungsbetrieb</w:t>
      </w:r>
      <w:r w:rsidR="00FC586E">
        <w:rPr>
          <w:rFonts w:cs="Arial"/>
          <w:color w:val="000000"/>
          <w:szCs w:val="22"/>
        </w:rPr>
        <w:t xml:space="preserve"> </w:t>
      </w:r>
      <w:r w:rsidR="00D36DDC">
        <w:rPr>
          <w:rFonts w:cs="Arial"/>
          <w:color w:val="000000"/>
          <w:szCs w:val="22"/>
        </w:rPr>
        <w:t>nie unterbrochen wird.</w:t>
      </w:r>
    </w:p>
    <w:p w14:paraId="6D060B5B" w14:textId="77777777" w:rsidR="003A4649" w:rsidRDefault="003A4649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785A7BEE" w14:textId="77777777" w:rsidR="003A4649" w:rsidRDefault="003A4649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2E99A368" w14:textId="680462EE" w:rsidR="00720AAB" w:rsidRPr="002956A0" w:rsidRDefault="00720AAB" w:rsidP="00720AA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sectPr w:rsidR="00720AAB" w:rsidRPr="002956A0" w:rsidSect="00E745DF">
      <w:headerReference w:type="default" r:id="rId9"/>
      <w:footerReference w:type="default" r:id="rId10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EDE9F" w14:textId="77777777" w:rsidR="00DF6BAD" w:rsidRDefault="00DF6BAD" w:rsidP="00E745DF">
      <w:pPr>
        <w:spacing w:line="240" w:lineRule="auto"/>
      </w:pPr>
      <w:r>
        <w:separator/>
      </w:r>
    </w:p>
  </w:endnote>
  <w:endnote w:type="continuationSeparator" w:id="0">
    <w:p w14:paraId="3A9748AE" w14:textId="77777777" w:rsidR="00DF6BAD" w:rsidRDefault="00DF6BAD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uisseBPIntl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E1069" w14:textId="77777777" w:rsidR="00DF6BAD" w:rsidRDefault="00DF6BAD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0BBEF3" wp14:editId="29A9495E">
              <wp:simplePos x="0" y="0"/>
              <wp:positionH relativeFrom="column">
                <wp:posOffset>2700020</wp:posOffset>
              </wp:positionH>
              <wp:positionV relativeFrom="paragraph">
                <wp:posOffset>-800735</wp:posOffset>
              </wp:positionV>
              <wp:extent cx="1466850" cy="723900"/>
              <wp:effectExtent l="0" t="0" r="0" b="0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7239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115C2B5" w14:textId="77777777" w:rsidR="00DF6BAD" w:rsidRPr="00A47500" w:rsidRDefault="00DF6BAD" w:rsidP="00A47500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Redaktion</w:t>
                          </w:r>
                        </w:p>
                        <w:p w14:paraId="6ADB972E" w14:textId="77777777" w:rsidR="00DF6BAD" w:rsidRPr="00A47500" w:rsidRDefault="00DF6BAD" w:rsidP="00A47500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HEINRICH – Agentur für Kommunikation</w:t>
                          </w:r>
                        </w:p>
                        <w:p w14:paraId="0543C29D" w14:textId="77777777" w:rsidR="00DF6BAD" w:rsidRDefault="00DF6BAD" w:rsidP="00A47500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Gerolfinger Straße 106</w:t>
                          </w:r>
                        </w:p>
                        <w:p w14:paraId="138DC11A" w14:textId="77777777" w:rsidR="00DF6BAD" w:rsidRPr="00DF416F" w:rsidRDefault="00DF6BAD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85049 Ingolstadt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3C0BBEF3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7" type="#_x0000_t202" style="position:absolute;margin-left:212.6pt;margin-top:-63.05pt;width:115.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" fillcolor="white [3201]" stroked="f" strokeweight=".5pt">
              <v:fill opacity="24158f"/>
              <v:textbox inset="0,0,0,0">
                <w:txbxContent>
                  <w:p w14:paraId="7115C2B5" w14:textId="77777777" w:rsidR="00A47500" w:rsidRPr="00A47500" w:rsidRDefault="00A47500" w:rsidP="00A47500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b/>
                        <w:color w:val="666666"/>
                        <w:sz w:val="12"/>
                        <w:szCs w:val="16"/>
                      </w:rPr>
                      <w:t>Redaktion</w:t>
                    </w:r>
                  </w:p>
                  <w:p w14:paraId="6ADB972E" w14:textId="77777777" w:rsidR="00A47500" w:rsidRPr="00A47500" w:rsidRDefault="00A47500" w:rsidP="00A47500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HEINRICH – Agentur für Kommunikation</w:t>
                    </w:r>
                  </w:p>
                  <w:p w14:paraId="0543C29D" w14:textId="77777777" w:rsidR="00A47500" w:rsidRDefault="00A47500" w:rsidP="00A47500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Gerolfinger Straße 106</w:t>
                    </w:r>
                  </w:p>
                  <w:p w14:paraId="138DC11A" w14:textId="77777777" w:rsidR="00A47500" w:rsidRPr="00DF416F" w:rsidRDefault="00A47500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85049 Ingolstadt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7073DD" wp14:editId="1B19C186">
              <wp:simplePos x="0" y="0"/>
              <wp:positionH relativeFrom="column">
                <wp:posOffset>-5080</wp:posOffset>
              </wp:positionH>
              <wp:positionV relativeFrom="paragraph">
                <wp:posOffset>-800735</wp:posOffset>
              </wp:positionV>
              <wp:extent cx="1104900" cy="619125"/>
              <wp:effectExtent l="0" t="0" r="0" b="952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619125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94E7C5C" w14:textId="77777777" w:rsidR="00DF6BAD" w:rsidRPr="00DB6DD6" w:rsidRDefault="00DF6BAD" w:rsidP="007E03AD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 xml:space="preserve">KESSEL AG </w:t>
                          </w:r>
                        </w:p>
                        <w:p w14:paraId="0305BC3A" w14:textId="77777777" w:rsidR="00DF6BAD" w:rsidRPr="00DB6DD6" w:rsidRDefault="00DF6BAD" w:rsidP="007E03AD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>Bahnhofstraße 31</w:t>
                          </w:r>
                        </w:p>
                        <w:p w14:paraId="0E12B8A4" w14:textId="77777777" w:rsidR="00DF6BAD" w:rsidRPr="00DB6DD6" w:rsidRDefault="00DF6BAD" w:rsidP="00A47500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>85101 Lenting</w:t>
                          </w:r>
                        </w:p>
                        <w:p w14:paraId="7F422E90" w14:textId="77777777" w:rsidR="00DF6BAD" w:rsidRDefault="00805C1F" w:rsidP="00DF416F">
                          <w:pPr>
                            <w:pStyle w:val="berschrift5"/>
                          </w:pPr>
                          <w:hyperlink r:id="rId1" w:history="1">
                            <w:r w:rsidR="00DF6BAD" w:rsidRPr="00DB6DD6">
                              <w:rPr>
                                <w:rStyle w:val="Hyperlink"/>
                                <w:color w:val="7030A0"/>
                                <w:u w:val="none"/>
                              </w:rPr>
                              <w:t>www.kessel.de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E7073DD" id="Textfeld 1" o:spid="_x0000_s1028" type="#_x0000_t202" style="position:absolute;margin-left:-.4pt;margin-top:-63.05pt;width:87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" fillcolor="white [3201]" stroked="f" strokeweight=".5pt">
              <v:fill opacity="24158f"/>
              <v:textbox inset="0,0,0,0">
                <w:txbxContent>
                  <w:p w14:paraId="694E7C5C" w14:textId="77777777" w:rsidR="007E03AD" w:rsidRPr="00DB6DD6" w:rsidRDefault="007E03AD" w:rsidP="007E03AD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 xml:space="preserve">KESSEL AG </w:t>
                    </w:r>
                  </w:p>
                  <w:p w14:paraId="0305BC3A" w14:textId="77777777" w:rsidR="007E03AD" w:rsidRPr="00DB6DD6" w:rsidRDefault="007E03AD" w:rsidP="007E03AD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>Bahnhofstraße 31</w:t>
                    </w:r>
                  </w:p>
                  <w:p w14:paraId="0E12B8A4" w14:textId="77777777" w:rsidR="00A47500" w:rsidRPr="00DB6DD6" w:rsidRDefault="007E03AD" w:rsidP="00A47500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>85101 Lenting</w:t>
                    </w:r>
                  </w:p>
                  <w:p w14:paraId="7F422E90" w14:textId="77777777" w:rsidR="00092F71" w:rsidRDefault="00D0048F" w:rsidP="00DF416F">
                    <w:pPr>
                      <w:pStyle w:val="berschrift5"/>
                    </w:pPr>
                    <w:hyperlink r:id="rId2" w:history="1">
                      <w:r w:rsidR="00A47500" w:rsidRPr="00DB6DD6">
                        <w:rPr>
                          <w:rStyle w:val="Hyperlink"/>
                          <w:color w:val="7030A0"/>
                          <w:u w:val="none"/>
                        </w:rPr>
                        <w:t>www.kessel.de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21FC29" wp14:editId="20D3798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1805C88" w14:textId="77777777" w:rsidR="00DF6BAD" w:rsidRPr="00AA299A" w:rsidRDefault="00DF6BAD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Kontakt</w:t>
                          </w:r>
                        </w:p>
                        <w:p w14:paraId="246A9D48" w14:textId="77777777" w:rsidR="00DF6BAD" w:rsidRPr="00A47500" w:rsidRDefault="00DF6BAD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>Tel.: +49 (0) 8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41 </w:t>
                          </w: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/ 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99 33</w:t>
                          </w: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-</w:t>
                          </w: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9 40</w:t>
                          </w:r>
                        </w:p>
                        <w:p w14:paraId="29209EC3" w14:textId="77777777" w:rsidR="00DF6BAD" w:rsidRPr="00AA299A" w:rsidRDefault="00DF6BAD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E-Mail: 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presse@heinrich-kommunikation.de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4621FC29"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14:paraId="31805C88" w14:textId="77777777" w:rsidR="00AA299A" w:rsidRPr="00AA299A" w:rsidRDefault="005060E4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b/>
                        <w:color w:val="666666"/>
                        <w:sz w:val="12"/>
                        <w:szCs w:val="16"/>
                      </w:rPr>
                      <w:t>Kontakt</w:t>
                    </w:r>
                  </w:p>
                  <w:p w14:paraId="246A9D48" w14:textId="77777777" w:rsidR="00DF416F" w:rsidRPr="00A47500" w:rsidRDefault="007460A6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</w:rPr>
                      <w:t xml:space="preserve">Tel.: </w:t>
                    </w:r>
                    <w:r w:rsidR="00DF416F">
                      <w:rPr>
                        <w:color w:val="666666"/>
                        <w:sz w:val="12"/>
                        <w:szCs w:val="16"/>
                      </w:rPr>
                      <w:t>+49 (0) 8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 xml:space="preserve">41 </w:t>
                    </w:r>
                    <w:r w:rsidR="00DF416F">
                      <w:rPr>
                        <w:color w:val="666666"/>
                        <w:sz w:val="12"/>
                        <w:szCs w:val="16"/>
                      </w:rPr>
                      <w:t xml:space="preserve">/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99 33</w:t>
                    </w:r>
                    <w:r w:rsidR="002321B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-</w:t>
                    </w:r>
                    <w:r w:rsidR="002321B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9 40</w:t>
                    </w:r>
                  </w:p>
                  <w:p w14:paraId="29209EC3" w14:textId="77777777" w:rsidR="00AA299A" w:rsidRPr="00AA299A" w:rsidRDefault="00DF416F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</w:rPr>
                      <w:t>E-Mail</w:t>
                    </w:r>
                    <w:r w:rsidR="005C311C">
                      <w:rPr>
                        <w:color w:val="666666"/>
                        <w:sz w:val="12"/>
                        <w:szCs w:val="16"/>
                      </w:rPr>
                      <w:t>:</w:t>
                    </w:r>
                    <w:r w:rsidR="007460A6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Pr="00A47500">
                      <w:rPr>
                        <w:color w:val="666666"/>
                        <w:sz w:val="12"/>
                        <w:szCs w:val="16"/>
                      </w:rPr>
                      <w:t>presse@heinrich-kommunikation.de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30319" w14:textId="77777777" w:rsidR="00DF6BAD" w:rsidRDefault="00DF6BAD" w:rsidP="00E745DF">
      <w:pPr>
        <w:spacing w:line="240" w:lineRule="auto"/>
      </w:pPr>
      <w:r>
        <w:separator/>
      </w:r>
    </w:p>
  </w:footnote>
  <w:footnote w:type="continuationSeparator" w:id="0">
    <w:p w14:paraId="628674A4" w14:textId="77777777" w:rsidR="00DF6BAD" w:rsidRDefault="00DF6BAD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DAA1C" w14:textId="77777777" w:rsidR="00DF6BAD" w:rsidRDefault="00DF6BA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395E81" wp14:editId="54EB2FB0">
          <wp:simplePos x="0" y="0"/>
          <wp:positionH relativeFrom="page">
            <wp:posOffset>0</wp:posOffset>
          </wp:positionH>
          <wp:positionV relativeFrom="page">
            <wp:posOffset>180975</wp:posOffset>
          </wp:positionV>
          <wp:extent cx="7555230" cy="10691495"/>
          <wp:effectExtent l="0" t="0" r="1270" b="1905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D914EF3" wp14:editId="2A8E9C37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E8FDB6" w14:textId="77777777" w:rsidR="00DF6BAD" w:rsidRPr="00491495" w:rsidRDefault="00DF6BAD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 w:rsidRPr="00491495">
                            <w:rPr>
                              <w:b/>
                              <w:color w:val="572381"/>
                              <w:sz w:val="24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D914EF3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14:paraId="6BE8FDB6" w14:textId="77777777" w:rsidR="00491495" w:rsidRPr="00491495" w:rsidRDefault="00491495">
                    <w:pPr>
                      <w:rPr>
                        <w:b/>
                        <w:color w:val="572381"/>
                        <w:sz w:val="24"/>
                      </w:rPr>
                    </w:pPr>
                    <w:r w:rsidRPr="00491495">
                      <w:rPr>
                        <w:b/>
                        <w:color w:val="572381"/>
                        <w:sz w:val="24"/>
                      </w:rPr>
                      <w:t>Pressemitteilung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E4"/>
    <w:rsid w:val="00007E82"/>
    <w:rsid w:val="00021419"/>
    <w:rsid w:val="00021D61"/>
    <w:rsid w:val="00025A2E"/>
    <w:rsid w:val="00025DE4"/>
    <w:rsid w:val="000336E0"/>
    <w:rsid w:val="0005098B"/>
    <w:rsid w:val="00054F22"/>
    <w:rsid w:val="00055E09"/>
    <w:rsid w:val="00056A7C"/>
    <w:rsid w:val="00057EB6"/>
    <w:rsid w:val="00061661"/>
    <w:rsid w:val="000667B0"/>
    <w:rsid w:val="0007131A"/>
    <w:rsid w:val="00071352"/>
    <w:rsid w:val="000717DD"/>
    <w:rsid w:val="000718A8"/>
    <w:rsid w:val="000735FA"/>
    <w:rsid w:val="00092F71"/>
    <w:rsid w:val="00093DF5"/>
    <w:rsid w:val="00095497"/>
    <w:rsid w:val="000957AE"/>
    <w:rsid w:val="000B4DE7"/>
    <w:rsid w:val="000B533C"/>
    <w:rsid w:val="000B7CB1"/>
    <w:rsid w:val="000C76AD"/>
    <w:rsid w:val="000C775D"/>
    <w:rsid w:val="000D21B9"/>
    <w:rsid w:val="000F400F"/>
    <w:rsid w:val="00117CDC"/>
    <w:rsid w:val="001221C7"/>
    <w:rsid w:val="00131E1F"/>
    <w:rsid w:val="00141E73"/>
    <w:rsid w:val="0015038B"/>
    <w:rsid w:val="001577EC"/>
    <w:rsid w:val="001769C1"/>
    <w:rsid w:val="00176A1C"/>
    <w:rsid w:val="0018324B"/>
    <w:rsid w:val="00186B88"/>
    <w:rsid w:val="001907A9"/>
    <w:rsid w:val="001C6F32"/>
    <w:rsid w:val="001D1770"/>
    <w:rsid w:val="001E221B"/>
    <w:rsid w:val="00206106"/>
    <w:rsid w:val="00214DBE"/>
    <w:rsid w:val="002321BB"/>
    <w:rsid w:val="00244B55"/>
    <w:rsid w:val="00252151"/>
    <w:rsid w:val="00262840"/>
    <w:rsid w:val="00284BE9"/>
    <w:rsid w:val="002956A0"/>
    <w:rsid w:val="002A4C27"/>
    <w:rsid w:val="002A5590"/>
    <w:rsid w:val="002C2036"/>
    <w:rsid w:val="002C6DBB"/>
    <w:rsid w:val="002F55A8"/>
    <w:rsid w:val="00302B31"/>
    <w:rsid w:val="00331DB7"/>
    <w:rsid w:val="0034678E"/>
    <w:rsid w:val="00373246"/>
    <w:rsid w:val="00376412"/>
    <w:rsid w:val="003A4649"/>
    <w:rsid w:val="003B51BC"/>
    <w:rsid w:val="003B6B12"/>
    <w:rsid w:val="003E7DD0"/>
    <w:rsid w:val="003F07BD"/>
    <w:rsid w:val="0040173A"/>
    <w:rsid w:val="004206CD"/>
    <w:rsid w:val="00431261"/>
    <w:rsid w:val="00433048"/>
    <w:rsid w:val="00437A2C"/>
    <w:rsid w:val="00445836"/>
    <w:rsid w:val="0044710D"/>
    <w:rsid w:val="00452C3F"/>
    <w:rsid w:val="00471671"/>
    <w:rsid w:val="00471E66"/>
    <w:rsid w:val="004779B3"/>
    <w:rsid w:val="00491495"/>
    <w:rsid w:val="0049436A"/>
    <w:rsid w:val="004C2BC2"/>
    <w:rsid w:val="004F0240"/>
    <w:rsid w:val="005060E4"/>
    <w:rsid w:val="00527D36"/>
    <w:rsid w:val="005340AE"/>
    <w:rsid w:val="00541081"/>
    <w:rsid w:val="00541C40"/>
    <w:rsid w:val="0054408A"/>
    <w:rsid w:val="00544594"/>
    <w:rsid w:val="00553C62"/>
    <w:rsid w:val="00560521"/>
    <w:rsid w:val="00563775"/>
    <w:rsid w:val="005749FB"/>
    <w:rsid w:val="005C206E"/>
    <w:rsid w:val="005C311C"/>
    <w:rsid w:val="005C56DA"/>
    <w:rsid w:val="005F7963"/>
    <w:rsid w:val="00622C69"/>
    <w:rsid w:val="0063317E"/>
    <w:rsid w:val="0064131B"/>
    <w:rsid w:val="00663419"/>
    <w:rsid w:val="00690CBD"/>
    <w:rsid w:val="006A2188"/>
    <w:rsid w:val="006A4D00"/>
    <w:rsid w:val="006C5442"/>
    <w:rsid w:val="006D1A35"/>
    <w:rsid w:val="006D5A39"/>
    <w:rsid w:val="006E1B2F"/>
    <w:rsid w:val="006F2D5C"/>
    <w:rsid w:val="006F39B9"/>
    <w:rsid w:val="00702689"/>
    <w:rsid w:val="00713FC2"/>
    <w:rsid w:val="00720AAB"/>
    <w:rsid w:val="00736118"/>
    <w:rsid w:val="0074340F"/>
    <w:rsid w:val="00744B80"/>
    <w:rsid w:val="007460A6"/>
    <w:rsid w:val="007602F0"/>
    <w:rsid w:val="0076105E"/>
    <w:rsid w:val="00764A66"/>
    <w:rsid w:val="0076666E"/>
    <w:rsid w:val="007C23A7"/>
    <w:rsid w:val="007C3F68"/>
    <w:rsid w:val="007D173D"/>
    <w:rsid w:val="007D2DC3"/>
    <w:rsid w:val="007E03AD"/>
    <w:rsid w:val="007F1F63"/>
    <w:rsid w:val="007F7F9B"/>
    <w:rsid w:val="00805C1F"/>
    <w:rsid w:val="00811B8B"/>
    <w:rsid w:val="00813CC9"/>
    <w:rsid w:val="00821639"/>
    <w:rsid w:val="008434E6"/>
    <w:rsid w:val="008502AE"/>
    <w:rsid w:val="008620C8"/>
    <w:rsid w:val="00864946"/>
    <w:rsid w:val="00870E97"/>
    <w:rsid w:val="008836FD"/>
    <w:rsid w:val="008A7ADC"/>
    <w:rsid w:val="008C3FCF"/>
    <w:rsid w:val="008C5FA1"/>
    <w:rsid w:val="008D071E"/>
    <w:rsid w:val="00906B03"/>
    <w:rsid w:val="009232E9"/>
    <w:rsid w:val="009275F4"/>
    <w:rsid w:val="00931EAB"/>
    <w:rsid w:val="009435BA"/>
    <w:rsid w:val="00947258"/>
    <w:rsid w:val="00950380"/>
    <w:rsid w:val="00957881"/>
    <w:rsid w:val="00963E66"/>
    <w:rsid w:val="00963F7B"/>
    <w:rsid w:val="009641C6"/>
    <w:rsid w:val="00966C95"/>
    <w:rsid w:val="00981219"/>
    <w:rsid w:val="0099241F"/>
    <w:rsid w:val="00995BB1"/>
    <w:rsid w:val="009A4087"/>
    <w:rsid w:val="009A434E"/>
    <w:rsid w:val="009A4DD8"/>
    <w:rsid w:val="009A558F"/>
    <w:rsid w:val="009B5645"/>
    <w:rsid w:val="009D1FA3"/>
    <w:rsid w:val="009D32B9"/>
    <w:rsid w:val="009E27D2"/>
    <w:rsid w:val="00A174D9"/>
    <w:rsid w:val="00A27AC5"/>
    <w:rsid w:val="00A3221A"/>
    <w:rsid w:val="00A34946"/>
    <w:rsid w:val="00A37BA5"/>
    <w:rsid w:val="00A403CC"/>
    <w:rsid w:val="00A47500"/>
    <w:rsid w:val="00A50471"/>
    <w:rsid w:val="00A625C1"/>
    <w:rsid w:val="00A736DF"/>
    <w:rsid w:val="00A74F79"/>
    <w:rsid w:val="00A76F38"/>
    <w:rsid w:val="00A952D5"/>
    <w:rsid w:val="00A96672"/>
    <w:rsid w:val="00AA2072"/>
    <w:rsid w:val="00AA299A"/>
    <w:rsid w:val="00AA35AE"/>
    <w:rsid w:val="00AA6943"/>
    <w:rsid w:val="00AC3E5A"/>
    <w:rsid w:val="00AE18EE"/>
    <w:rsid w:val="00AF6036"/>
    <w:rsid w:val="00AF76B8"/>
    <w:rsid w:val="00B20C00"/>
    <w:rsid w:val="00B32D7A"/>
    <w:rsid w:val="00B3384A"/>
    <w:rsid w:val="00B47390"/>
    <w:rsid w:val="00B50A43"/>
    <w:rsid w:val="00B75F27"/>
    <w:rsid w:val="00B828A5"/>
    <w:rsid w:val="00B878B9"/>
    <w:rsid w:val="00B92038"/>
    <w:rsid w:val="00BA12BA"/>
    <w:rsid w:val="00BA5F3B"/>
    <w:rsid w:val="00BB3AD3"/>
    <w:rsid w:val="00BB7BBB"/>
    <w:rsid w:val="00BD1061"/>
    <w:rsid w:val="00BD6C27"/>
    <w:rsid w:val="00BE3858"/>
    <w:rsid w:val="00BE6429"/>
    <w:rsid w:val="00BF43E2"/>
    <w:rsid w:val="00BF7B2A"/>
    <w:rsid w:val="00C02A99"/>
    <w:rsid w:val="00C16373"/>
    <w:rsid w:val="00C24997"/>
    <w:rsid w:val="00C34267"/>
    <w:rsid w:val="00C41C12"/>
    <w:rsid w:val="00C5472B"/>
    <w:rsid w:val="00C6230E"/>
    <w:rsid w:val="00C62E64"/>
    <w:rsid w:val="00C651C6"/>
    <w:rsid w:val="00C91A55"/>
    <w:rsid w:val="00C929F7"/>
    <w:rsid w:val="00C96201"/>
    <w:rsid w:val="00CA303D"/>
    <w:rsid w:val="00CB722A"/>
    <w:rsid w:val="00CD1EC9"/>
    <w:rsid w:val="00CD3AFF"/>
    <w:rsid w:val="00CD450D"/>
    <w:rsid w:val="00CE0C59"/>
    <w:rsid w:val="00CF4EE6"/>
    <w:rsid w:val="00D0048F"/>
    <w:rsid w:val="00D05D0E"/>
    <w:rsid w:val="00D14E6F"/>
    <w:rsid w:val="00D2026E"/>
    <w:rsid w:val="00D3045A"/>
    <w:rsid w:val="00D321E8"/>
    <w:rsid w:val="00D340DC"/>
    <w:rsid w:val="00D36DDC"/>
    <w:rsid w:val="00D503DE"/>
    <w:rsid w:val="00D571EB"/>
    <w:rsid w:val="00D711F9"/>
    <w:rsid w:val="00D760F1"/>
    <w:rsid w:val="00D86016"/>
    <w:rsid w:val="00D95C49"/>
    <w:rsid w:val="00DA0C08"/>
    <w:rsid w:val="00DA1CB7"/>
    <w:rsid w:val="00DB6599"/>
    <w:rsid w:val="00DB6DD6"/>
    <w:rsid w:val="00DB7A63"/>
    <w:rsid w:val="00DD5301"/>
    <w:rsid w:val="00DE08E4"/>
    <w:rsid w:val="00DE1385"/>
    <w:rsid w:val="00DF416F"/>
    <w:rsid w:val="00DF6BAD"/>
    <w:rsid w:val="00E0432F"/>
    <w:rsid w:val="00E04391"/>
    <w:rsid w:val="00E05B2D"/>
    <w:rsid w:val="00E10E49"/>
    <w:rsid w:val="00E135AE"/>
    <w:rsid w:val="00E22B25"/>
    <w:rsid w:val="00E23327"/>
    <w:rsid w:val="00E266DF"/>
    <w:rsid w:val="00E3002B"/>
    <w:rsid w:val="00E30569"/>
    <w:rsid w:val="00E405A3"/>
    <w:rsid w:val="00E4258D"/>
    <w:rsid w:val="00E46749"/>
    <w:rsid w:val="00E53505"/>
    <w:rsid w:val="00E745DF"/>
    <w:rsid w:val="00E83A51"/>
    <w:rsid w:val="00E87E0A"/>
    <w:rsid w:val="00E90341"/>
    <w:rsid w:val="00EB1E63"/>
    <w:rsid w:val="00EC0681"/>
    <w:rsid w:val="00EE32B6"/>
    <w:rsid w:val="00EE5AA5"/>
    <w:rsid w:val="00EF1DD2"/>
    <w:rsid w:val="00EF50D6"/>
    <w:rsid w:val="00F001A5"/>
    <w:rsid w:val="00F01530"/>
    <w:rsid w:val="00F01DC9"/>
    <w:rsid w:val="00F57457"/>
    <w:rsid w:val="00F64CA4"/>
    <w:rsid w:val="00F84239"/>
    <w:rsid w:val="00FA581D"/>
    <w:rsid w:val="00FA7398"/>
    <w:rsid w:val="00FB6F30"/>
    <w:rsid w:val="00FC586E"/>
    <w:rsid w:val="00FE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9C4BEB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1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1BB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434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4340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4340F"/>
    <w:rPr>
      <w:rFonts w:ascii="Arial" w:hAnsi="Arial" w:cs="Times New Roman (Textkörper CS)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340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340F"/>
    <w:rPr>
      <w:rFonts w:ascii="Arial" w:hAnsi="Arial" w:cs="Times New Roman (Textkörper CS)"/>
      <w:b/>
      <w:bCs/>
      <w:sz w:val="20"/>
      <w:szCs w:val="20"/>
    </w:rPr>
  </w:style>
  <w:style w:type="character" w:customStyle="1" w:styleId="acopre">
    <w:name w:val="acopre"/>
    <w:basedOn w:val="Absatz-Standardschriftart"/>
    <w:rsid w:val="00764A66"/>
  </w:style>
  <w:style w:type="character" w:styleId="Fett">
    <w:name w:val="Strong"/>
    <w:basedOn w:val="Absatz-Standardschriftart"/>
    <w:uiPriority w:val="22"/>
    <w:qFormat/>
    <w:rsid w:val="004C2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essel.de" TargetMode="External"/><Relationship Id="rId1" Type="http://schemas.openxmlformats.org/officeDocument/2006/relationships/hyperlink" Target="http://www.kesse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2A9C7F-0DC1-4FF0-BE10-F15FC4EDF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Barz</dc:creator>
  <cp:keywords/>
  <dc:description/>
  <cp:lastModifiedBy>Stefanie Barz</cp:lastModifiedBy>
  <cp:revision>8</cp:revision>
  <cp:lastPrinted>2020-12-02T12:49:00Z</cp:lastPrinted>
  <dcterms:created xsi:type="dcterms:W3CDTF">2021-02-05T07:52:00Z</dcterms:created>
  <dcterms:modified xsi:type="dcterms:W3CDTF">2021-02-05T12:53:00Z</dcterms:modified>
</cp:coreProperties>
</file>