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334832B1" w:rsidR="00995BB1" w:rsidRPr="00E83B03" w:rsidRDefault="0002146B" w:rsidP="00602074">
      <w:pPr>
        <w:pStyle w:val="berschrift1"/>
        <w:spacing w:line="312" w:lineRule="auto"/>
      </w:pPr>
      <w:r>
        <w:t>W</w:t>
      </w:r>
      <w:r w:rsidR="005E098B">
        <w:t>eiter voll im Trend: W</w:t>
      </w:r>
      <w:r>
        <w:t xml:space="preserve">issen </w:t>
      </w:r>
      <w:r w:rsidR="000D6D0A">
        <w:t>zielgruppen</w:t>
      </w:r>
      <w:r w:rsidR="000D6D0A" w:rsidRPr="00571FD4">
        <w:t>gerecht</w:t>
      </w:r>
      <w:r w:rsidR="000D6D0A">
        <w:t xml:space="preserve"> </w:t>
      </w:r>
      <w:r w:rsidR="005E098B">
        <w:t>serviert</w:t>
      </w:r>
    </w:p>
    <w:p w14:paraId="2BF1B8F3" w14:textId="3E2787E9" w:rsidR="00200201" w:rsidRPr="00977509" w:rsidRDefault="005E098B" w:rsidP="00200201">
      <w:pPr>
        <w:pStyle w:val="berschrift2"/>
        <w:spacing w:line="312" w:lineRule="auto"/>
      </w:pPr>
      <w:r>
        <w:t>KESSEL-Schulungsprogramm bietet breit</w:t>
      </w:r>
      <w:r w:rsidR="00920F77">
        <w:t xml:space="preserve"> gefächertes </w:t>
      </w:r>
      <w:r>
        <w:t>Aus- und Weiterbildungsangebot</w:t>
      </w:r>
      <w:r w:rsidR="009B65FD">
        <w:t xml:space="preserve"> </w:t>
      </w:r>
      <w:r w:rsidR="002837D1">
        <w:t>– in Präsenz und digital</w:t>
      </w:r>
      <w:r w:rsidR="009B65FD">
        <w:t>.</w:t>
      </w:r>
    </w:p>
    <w:p w14:paraId="31DF0FF1" w14:textId="0EE0DED8" w:rsidR="00B434C9" w:rsidRDefault="00C8530B" w:rsidP="00B434C9">
      <w:r w:rsidRPr="00977509">
        <w:t>(</w:t>
      </w:r>
      <w:r w:rsidR="00200201" w:rsidRPr="00977509">
        <w:t>Lentin</w:t>
      </w:r>
      <w:r w:rsidR="004A0772" w:rsidRPr="00977509">
        <w:t>g</w:t>
      </w:r>
      <w:r w:rsidRPr="00977509">
        <w:t xml:space="preserve">, </w:t>
      </w:r>
      <w:r w:rsidR="00B36493">
        <w:t>15</w:t>
      </w:r>
      <w:r w:rsidRPr="00977509">
        <w:t xml:space="preserve">. </w:t>
      </w:r>
      <w:r w:rsidR="00BF2EB8">
        <w:t>April</w:t>
      </w:r>
      <w:r w:rsidRPr="00977509">
        <w:t xml:space="preserve"> 202</w:t>
      </w:r>
      <w:r w:rsidR="0074736B">
        <w:t>5</w:t>
      </w:r>
      <w:r w:rsidRPr="00977509">
        <w:t>)</w:t>
      </w:r>
      <w:r w:rsidR="0055759F" w:rsidRPr="00977509">
        <w:t xml:space="preserve"> </w:t>
      </w:r>
      <w:r w:rsidR="00DA2238">
        <w:t xml:space="preserve">Der </w:t>
      </w:r>
      <w:r w:rsidR="00635E36">
        <w:t xml:space="preserve">Entwässerungsspezialist </w:t>
      </w:r>
      <w:r w:rsidR="00EC0B16">
        <w:t>KESSEL</w:t>
      </w:r>
      <w:r w:rsidR="00635E36">
        <w:t xml:space="preserve"> </w:t>
      </w:r>
      <w:r w:rsidR="00FB626C" w:rsidRPr="00FB626C">
        <w:t>bietet 2025 ein hybrides Schulungsprogramm</w:t>
      </w:r>
      <w:r w:rsidR="00080C0C">
        <w:t>,</w:t>
      </w:r>
      <w:r w:rsidR="00FB626C" w:rsidRPr="00FB626C">
        <w:t xml:space="preserve"> </w:t>
      </w:r>
      <w:r w:rsidR="00080C0C">
        <w:t>bestehend aus</w:t>
      </w:r>
      <w:r w:rsidR="00080C0C" w:rsidRPr="00FB626C">
        <w:t xml:space="preserve"> </w:t>
      </w:r>
      <w:r w:rsidR="00FB626C" w:rsidRPr="00FB626C">
        <w:t>Präsenzseminaren, Webinaren und Online-Trainings</w:t>
      </w:r>
      <w:r w:rsidR="00724653">
        <w:t xml:space="preserve">. </w:t>
      </w:r>
      <w:r w:rsidR="00FB626C" w:rsidRPr="00FB626C">
        <w:t xml:space="preserve">Damit setzt das Unternehmen weiterhin auf </w:t>
      </w:r>
      <w:r w:rsidR="005637C4">
        <w:t xml:space="preserve">eine </w:t>
      </w:r>
      <w:r w:rsidR="00FB626C" w:rsidRPr="00FB626C">
        <w:t xml:space="preserve">praxisnahe und flexible Weiterbildung </w:t>
      </w:r>
      <w:r w:rsidR="005637C4">
        <w:t>von</w:t>
      </w:r>
      <w:r w:rsidR="005637C4" w:rsidRPr="00FB626C">
        <w:t xml:space="preserve"> </w:t>
      </w:r>
      <w:r w:rsidR="00FB626C" w:rsidRPr="00FB626C">
        <w:t>Fachkräfte</w:t>
      </w:r>
      <w:r w:rsidR="005637C4">
        <w:t>n</w:t>
      </w:r>
      <w:r w:rsidR="00FB626C" w:rsidRPr="00FB626C">
        <w:t xml:space="preserve"> der Entwässerungstechnik.</w:t>
      </w:r>
      <w:r w:rsidR="00FB626C">
        <w:t xml:space="preserve"> </w:t>
      </w:r>
      <w:r w:rsidR="00724653">
        <w:t xml:space="preserve">Unter </w:t>
      </w:r>
      <w:hyperlink r:id="rId11" w:history="1">
        <w:r w:rsidR="00724653">
          <w:rPr>
            <w:rStyle w:val="Hyperlink"/>
          </w:rPr>
          <w:t>www.kessel.de/weiterbildung</w:t>
        </w:r>
      </w:hyperlink>
      <w:r w:rsidR="00724653">
        <w:t xml:space="preserve"> können Architekten</w:t>
      </w:r>
      <w:r w:rsidR="006E730A">
        <w:t xml:space="preserve">, </w:t>
      </w:r>
      <w:r w:rsidR="00724653">
        <w:t>Planer, Verarbeiter, Behörden, Händler und Betreiber/Entsorger zielgruppenorientiert ihre Qualifizierung</w:t>
      </w:r>
      <w:r w:rsidR="005637C4">
        <w:t>smaßnahme</w:t>
      </w:r>
      <w:r w:rsidR="00724653">
        <w:t xml:space="preserve"> aus insgesamt 24 Themen</w:t>
      </w:r>
      <w:r w:rsidR="00FB626C">
        <w:t>bereichen wählen.</w:t>
      </w:r>
      <w:r w:rsidR="00B434C9">
        <w:t xml:space="preserve"> </w:t>
      </w:r>
      <w:r w:rsidR="00FB626C" w:rsidRPr="00FB626C">
        <w:t xml:space="preserve">Ein besonderer Vorteil: </w:t>
      </w:r>
      <w:r w:rsidR="00196B79">
        <w:t xml:space="preserve">vereinfachte </w:t>
      </w:r>
      <w:r w:rsidR="00FB626C" w:rsidRPr="00FB626C">
        <w:t xml:space="preserve">Gruppenanmeldungen. </w:t>
      </w:r>
      <w:r w:rsidR="00B434C9" w:rsidRPr="00B434C9">
        <w:t>„Wir entwickeln unser</w:t>
      </w:r>
      <w:r w:rsidR="004B7C24">
        <w:t xml:space="preserve">e </w:t>
      </w:r>
      <w:r w:rsidR="00DA2238">
        <w:t>Service</w:t>
      </w:r>
      <w:r w:rsidR="004B7C24">
        <w:t>tools wie das</w:t>
      </w:r>
      <w:r w:rsidR="00B434C9" w:rsidRPr="00B434C9">
        <w:t xml:space="preserve"> Buchungssystem den </w:t>
      </w:r>
      <w:r w:rsidR="00CA3F31">
        <w:t>User</w:t>
      </w:r>
      <w:r w:rsidR="00CA3F31" w:rsidRPr="00B434C9">
        <w:t xml:space="preserve">bedürfnissen </w:t>
      </w:r>
      <w:r w:rsidR="00571FD4" w:rsidRPr="00571FD4">
        <w:t>entsprechend</w:t>
      </w:r>
      <w:r w:rsidR="00571FD4" w:rsidRPr="00B434C9">
        <w:t xml:space="preserve"> </w:t>
      </w:r>
      <w:r w:rsidR="00B434C9" w:rsidRPr="00B434C9">
        <w:t xml:space="preserve">ständig weiter. </w:t>
      </w:r>
      <w:r w:rsidR="00B03C05">
        <w:t>Nach</w:t>
      </w:r>
      <w:r w:rsidR="00B434C9" w:rsidRPr="00B434C9">
        <w:t xml:space="preserve"> </w:t>
      </w:r>
      <w:r w:rsidR="00B434C9" w:rsidRPr="0055068B">
        <w:t xml:space="preserve">unserem jüngsten </w:t>
      </w:r>
      <w:r w:rsidR="004B7C24" w:rsidRPr="0055068B">
        <w:t>U</w:t>
      </w:r>
      <w:r w:rsidR="00B434C9" w:rsidRPr="0055068B">
        <w:t xml:space="preserve">pgrade </w:t>
      </w:r>
      <w:r w:rsidR="004B7C24">
        <w:t>können nun</w:t>
      </w:r>
      <w:r w:rsidR="00B434C9" w:rsidRPr="00B434C9">
        <w:t xml:space="preserve"> mehrere Teilnehmer</w:t>
      </w:r>
      <w:r w:rsidR="00FB626C">
        <w:t xml:space="preserve"> </w:t>
      </w:r>
      <w:r w:rsidR="00B434C9" w:rsidRPr="00B434C9">
        <w:t xml:space="preserve">eines Unternehmens über einen </w:t>
      </w:r>
      <w:r w:rsidR="0082016D">
        <w:t xml:space="preserve">einzelnen </w:t>
      </w:r>
      <w:r w:rsidR="00B434C9" w:rsidRPr="00B434C9">
        <w:t>Account angemeldet werden</w:t>
      </w:r>
      <w:r w:rsidR="001668D0">
        <w:t>, nach</w:t>
      </w:r>
      <w:r w:rsidR="009E07D0">
        <w:t>dem sich bisher jeder Teilnehmer separat registrieren musste</w:t>
      </w:r>
      <w:r w:rsidR="00B434C9" w:rsidRPr="00B434C9">
        <w:t>“</w:t>
      </w:r>
      <w:r w:rsidR="00B434C9">
        <w:t xml:space="preserve">, erläutert </w:t>
      </w:r>
      <w:r w:rsidR="00B434C9" w:rsidRPr="00B434C9">
        <w:t>Thomas Meyer, Fachgruppenleiter Kundenentwicklung bei KESSE</w:t>
      </w:r>
      <w:r w:rsidR="00B434C9">
        <w:t>L.</w:t>
      </w:r>
    </w:p>
    <w:p w14:paraId="7CF3042B" w14:textId="55736332" w:rsidR="00724653" w:rsidRDefault="00724653" w:rsidP="00EC0B16"/>
    <w:p w14:paraId="521E3FEB" w14:textId="55F3EFA8" w:rsidR="00724653" w:rsidRPr="004B7C24" w:rsidRDefault="004B7C24" w:rsidP="00EC0B16">
      <w:pPr>
        <w:rPr>
          <w:b/>
          <w:bCs/>
        </w:rPr>
      </w:pPr>
      <w:r w:rsidRPr="004B7C24">
        <w:rPr>
          <w:b/>
          <w:bCs/>
        </w:rPr>
        <w:t>Bewährtes Konzept</w:t>
      </w:r>
      <w:r>
        <w:rPr>
          <w:b/>
          <w:bCs/>
        </w:rPr>
        <w:t xml:space="preserve"> – </w:t>
      </w:r>
      <w:r w:rsidR="00161D84">
        <w:rPr>
          <w:b/>
          <w:bCs/>
        </w:rPr>
        <w:t>breites Angebot</w:t>
      </w:r>
    </w:p>
    <w:p w14:paraId="738E7F36" w14:textId="21ED04DE" w:rsidR="00635E36" w:rsidRDefault="00571FD4" w:rsidP="00EC0B16">
      <w:r>
        <w:t>Das große</w:t>
      </w:r>
      <w:r w:rsidRPr="00724653">
        <w:t xml:space="preserve"> </w:t>
      </w:r>
      <w:r>
        <w:t>Interesse</w:t>
      </w:r>
      <w:r w:rsidRPr="00724653">
        <w:t xml:space="preserve"> </w:t>
      </w:r>
      <w:r w:rsidR="004B7C24" w:rsidRPr="00571FD4">
        <w:t>an</w:t>
      </w:r>
      <w:r w:rsidR="004B7C24">
        <w:t xml:space="preserve"> der </w:t>
      </w:r>
      <w:r w:rsidR="00B12DB6">
        <w:t xml:space="preserve">KESSEL-Entwässerungsexpertise </w:t>
      </w:r>
      <w:r w:rsidR="00724653" w:rsidRPr="00724653">
        <w:t>ist</w:t>
      </w:r>
      <w:r w:rsidR="004B7C24">
        <w:t xml:space="preserve"> auch</w:t>
      </w:r>
      <w:r w:rsidR="00724653" w:rsidRPr="00724653">
        <w:t xml:space="preserve"> eine Bestätigung für</w:t>
      </w:r>
      <w:r w:rsidR="004B7C24">
        <w:t xml:space="preserve"> den</w:t>
      </w:r>
      <w:r w:rsidR="00FB626C">
        <w:t xml:space="preserve"> </w:t>
      </w:r>
      <w:r w:rsidR="004B7C24">
        <w:t>Servic</w:t>
      </w:r>
      <w:r w:rsidR="00FB626C">
        <w:t>e</w:t>
      </w:r>
      <w:r w:rsidR="000D5E22">
        <w:t>gedanken des Unternehmen</w:t>
      </w:r>
      <w:r w:rsidR="003D1FF2">
        <w:t>s.</w:t>
      </w:r>
      <w:r w:rsidR="005D361F">
        <w:t xml:space="preserve"> </w:t>
      </w:r>
      <w:r w:rsidR="003D1FF2">
        <w:t>D</w:t>
      </w:r>
      <w:r w:rsidR="005D361F">
        <w:t>enn</w:t>
      </w:r>
      <w:r w:rsidR="00FB626C">
        <w:t xml:space="preserve"> Kunden </w:t>
      </w:r>
      <w:r w:rsidR="00FB626C" w:rsidRPr="00FB626C">
        <w:t>profitieren von dem breitesten Weiterbildungsangebot der Branche</w:t>
      </w:r>
      <w:r w:rsidR="00FB626C">
        <w:t>. Das</w:t>
      </w:r>
      <w:r w:rsidR="009E6DAD">
        <w:t xml:space="preserve"> </w:t>
      </w:r>
      <w:r w:rsidR="00B12DB6">
        <w:t xml:space="preserve">hybride </w:t>
      </w:r>
      <w:r w:rsidR="00DA2238">
        <w:t>K</w:t>
      </w:r>
      <w:r w:rsidR="00B12DB6">
        <w:t>onzept</w:t>
      </w:r>
      <w:r w:rsidR="009E6DAD" w:rsidRPr="009E6DAD">
        <w:t xml:space="preserve"> </w:t>
      </w:r>
      <w:r w:rsidR="00FB626C">
        <w:t xml:space="preserve">spiegelt dabei </w:t>
      </w:r>
      <w:r w:rsidR="005D361F">
        <w:t xml:space="preserve">einen </w:t>
      </w:r>
      <w:r w:rsidR="00FB626C">
        <w:t>klaren Trend wider:</w:t>
      </w:r>
      <w:r w:rsidR="00584371">
        <w:t xml:space="preserve"> </w:t>
      </w:r>
      <w:r w:rsidR="00657C1D" w:rsidRPr="00657C1D">
        <w:t xml:space="preserve">Installateure bevorzugen </w:t>
      </w:r>
      <w:r w:rsidR="00161D84">
        <w:t xml:space="preserve">eher </w:t>
      </w:r>
      <w:r w:rsidR="00657C1D" w:rsidRPr="00657C1D">
        <w:t>Präsenzseminare</w:t>
      </w:r>
      <w:r w:rsidR="00657C1D">
        <w:t xml:space="preserve"> für Kleingruppen</w:t>
      </w:r>
      <w:r w:rsidR="00657C1D" w:rsidRPr="00657C1D">
        <w:t xml:space="preserve"> in den fünf deutschen Kundenforen, da sie die Produkte </w:t>
      </w:r>
      <w:r w:rsidR="005D361F" w:rsidRPr="00657C1D">
        <w:t xml:space="preserve">hier </w:t>
      </w:r>
      <w:r w:rsidR="00657C1D" w:rsidRPr="00657C1D">
        <w:t>praxisnah erleben können.</w:t>
      </w:r>
      <w:r w:rsidR="00724653" w:rsidRPr="00724653">
        <w:t xml:space="preserve"> </w:t>
      </w:r>
      <w:r w:rsidR="00657C1D" w:rsidRPr="00657C1D">
        <w:t>Architekten und Planer</w:t>
      </w:r>
      <w:r w:rsidR="00B613A6">
        <w:t xml:space="preserve"> greifen </w:t>
      </w:r>
      <w:r w:rsidR="00657C1D" w:rsidRPr="00657C1D">
        <w:t>verstärkt auf interaktive Digitalformate</w:t>
      </w:r>
      <w:r w:rsidR="00B613A6">
        <w:t xml:space="preserve"> zurück</w:t>
      </w:r>
      <w:r w:rsidR="00657C1D" w:rsidRPr="00657C1D">
        <w:t xml:space="preserve">, insbesondere </w:t>
      </w:r>
      <w:r w:rsidR="004C31CE">
        <w:t xml:space="preserve">auf </w:t>
      </w:r>
      <w:r w:rsidR="00657C1D" w:rsidRPr="00657C1D">
        <w:t>projektbezogene Schulungsmodule</w:t>
      </w:r>
      <w:r w:rsidR="00B20181">
        <w:t xml:space="preserve"> per Live-Webinar</w:t>
      </w:r>
      <w:r w:rsidR="00657C1D">
        <w:t xml:space="preserve"> </w:t>
      </w:r>
      <w:r w:rsidR="0065772A">
        <w:t>oder</w:t>
      </w:r>
      <w:r w:rsidR="00657C1D">
        <w:t xml:space="preserve"> </w:t>
      </w:r>
      <w:r w:rsidR="00B20181">
        <w:t xml:space="preserve">zeitlich unabhängig </w:t>
      </w:r>
      <w:r w:rsidR="004C31CE">
        <w:t xml:space="preserve">auf </w:t>
      </w:r>
      <w:r w:rsidR="0065772A">
        <w:t>die</w:t>
      </w:r>
      <w:r w:rsidR="004C31CE">
        <w:t xml:space="preserve"> neu gestalteten </w:t>
      </w:r>
      <w:r w:rsidR="00657C1D">
        <w:t>On Demand-Angebote</w:t>
      </w:r>
      <w:r w:rsidR="00657C1D" w:rsidRPr="00657C1D">
        <w:t xml:space="preserve">. Diese vermitteln </w:t>
      </w:r>
      <w:r w:rsidR="00EF3CBB" w:rsidRPr="00657C1D">
        <w:t xml:space="preserve">gezielt </w:t>
      </w:r>
      <w:r w:rsidR="00657C1D" w:rsidRPr="00657C1D">
        <w:t>Fachwissen zu Rückstau</w:t>
      </w:r>
      <w:r w:rsidR="00CA10CB">
        <w:t>schutz sowie</w:t>
      </w:r>
      <w:r w:rsidR="00657C1D" w:rsidRPr="00657C1D">
        <w:t xml:space="preserve"> Pumpen-, Ablauf- und Abscheidetechnik in kompakten </w:t>
      </w:r>
      <w:r w:rsidR="00EC5D43">
        <w:t>Selbstlern</w:t>
      </w:r>
      <w:r w:rsidR="002C050E">
        <w:t>e</w:t>
      </w:r>
      <w:r w:rsidR="00657C1D" w:rsidRPr="00657C1D">
        <w:t>inheiten.</w:t>
      </w:r>
    </w:p>
    <w:p w14:paraId="417FEC13" w14:textId="77777777" w:rsidR="00635E36" w:rsidRDefault="00635E36" w:rsidP="00EC0B16"/>
    <w:p w14:paraId="27E25DD1" w14:textId="4479E67A" w:rsidR="009E6DAD" w:rsidRPr="009E6DAD" w:rsidRDefault="009E6DAD" w:rsidP="00EC0B16">
      <w:pPr>
        <w:rPr>
          <w:b/>
          <w:bCs/>
        </w:rPr>
      </w:pPr>
      <w:r w:rsidRPr="009E6DAD">
        <w:rPr>
          <w:b/>
          <w:bCs/>
        </w:rPr>
        <w:t>Qualität</w:t>
      </w:r>
      <w:r>
        <w:rPr>
          <w:b/>
          <w:bCs/>
        </w:rPr>
        <w:t xml:space="preserve"> und Verlässlichkeit</w:t>
      </w:r>
    </w:p>
    <w:p w14:paraId="5F8AB598" w14:textId="10E117BF" w:rsidR="00927591" w:rsidRDefault="00657C1D" w:rsidP="009E6DAD">
      <w:r w:rsidRPr="00657C1D">
        <w:t>Die Digitalisierung ermöglicht</w:t>
      </w:r>
      <w:r w:rsidR="00165523">
        <w:t xml:space="preserve"> </w:t>
      </w:r>
      <w:r w:rsidR="00B613A6">
        <w:t>es</w:t>
      </w:r>
      <w:r w:rsidRPr="00657C1D">
        <w:t>, Wisse</w:t>
      </w:r>
      <w:r w:rsidR="00EF3CBB">
        <w:t>n</w:t>
      </w:r>
      <w:r w:rsidRPr="00657C1D">
        <w:t xml:space="preserve"> jederzeit und überall bereitzustellen. </w:t>
      </w:r>
      <w:r w:rsidR="0055068B">
        <w:t>„</w:t>
      </w:r>
      <w:r w:rsidR="00FD59EE" w:rsidRPr="0055068B">
        <w:t xml:space="preserve">Bei </w:t>
      </w:r>
      <w:r w:rsidRPr="00657C1D">
        <w:t xml:space="preserve">sicherheits- und haftungsrelevanten </w:t>
      </w:r>
      <w:r w:rsidR="00FD59EE" w:rsidRPr="0055068B">
        <w:t>Aspekten</w:t>
      </w:r>
      <w:r w:rsidRPr="00657C1D">
        <w:t xml:space="preserve"> der Gebäudeentwässerung sind </w:t>
      </w:r>
      <w:r w:rsidR="00D3309E">
        <w:t xml:space="preserve">jedoch immer </w:t>
      </w:r>
      <w:r w:rsidR="00CD5276" w:rsidRPr="0055068B">
        <w:t>die</w:t>
      </w:r>
      <w:r w:rsidR="00CA10CB">
        <w:rPr>
          <w:color w:val="FF0000"/>
        </w:rPr>
        <w:t xml:space="preserve"> </w:t>
      </w:r>
      <w:r w:rsidRPr="00657C1D">
        <w:t xml:space="preserve">Qualität und </w:t>
      </w:r>
      <w:r w:rsidR="00CD5276" w:rsidRPr="0055068B">
        <w:t>die</w:t>
      </w:r>
      <w:r w:rsidR="00CD5276">
        <w:t xml:space="preserve"> </w:t>
      </w:r>
      <w:r w:rsidRPr="00657C1D">
        <w:t xml:space="preserve">Verlässlichkeit </w:t>
      </w:r>
      <w:r w:rsidR="00B613A6">
        <w:t xml:space="preserve">der Daten und Informationen </w:t>
      </w:r>
      <w:r w:rsidRPr="00657C1D">
        <w:t xml:space="preserve">entscheidend. </w:t>
      </w:r>
      <w:r w:rsidR="00CD5276" w:rsidRPr="0055068B">
        <w:t>Aus diesem Grund</w:t>
      </w:r>
      <w:r w:rsidRPr="0055068B">
        <w:t xml:space="preserve"> </w:t>
      </w:r>
      <w:r w:rsidRPr="00657C1D">
        <w:t xml:space="preserve">aktualisieren wir unsere Inhalte kontinuierlich, um immer </w:t>
      </w:r>
      <w:r w:rsidR="00CD5276" w:rsidRPr="0055068B">
        <w:t>den</w:t>
      </w:r>
      <w:r w:rsidRPr="0055068B">
        <w:t xml:space="preserve"> neuesten Stand </w:t>
      </w:r>
      <w:r w:rsidR="00CD5276" w:rsidRPr="0055068B">
        <w:t>der technischen Lösungen</w:t>
      </w:r>
      <w:r w:rsidRPr="0055068B">
        <w:t xml:space="preserve">, Normen und </w:t>
      </w:r>
      <w:r w:rsidR="00CD5276" w:rsidRPr="0055068B">
        <w:t>baurechtlichen</w:t>
      </w:r>
      <w:r w:rsidRPr="0055068B">
        <w:t xml:space="preserve"> Vorgaben </w:t>
      </w:r>
      <w:r w:rsidR="00CD5276" w:rsidRPr="0055068B">
        <w:t>abzubilden</w:t>
      </w:r>
      <w:r w:rsidRPr="00657C1D">
        <w:t xml:space="preserve">“, </w:t>
      </w:r>
      <w:r w:rsidR="0055068B">
        <w:t>so</w:t>
      </w:r>
      <w:r w:rsidRPr="00657C1D">
        <w:t xml:space="preserve"> Thomas Meyer.</w:t>
      </w:r>
      <w:r w:rsidR="00262EBF" w:rsidRPr="00B12DB6">
        <w:t xml:space="preserve"> </w:t>
      </w:r>
    </w:p>
    <w:p w14:paraId="4A824ED9" w14:textId="77777777" w:rsidR="009E6DAD" w:rsidRDefault="009E6DAD" w:rsidP="009E6DAD"/>
    <w:p w14:paraId="06900F2F" w14:textId="25B8D9BF" w:rsidR="00657C1D" w:rsidRDefault="00921760" w:rsidP="009E6DAD">
      <w:pPr>
        <w:rPr>
          <w:b/>
          <w:bCs/>
        </w:rPr>
      </w:pPr>
      <w:r w:rsidRPr="00921760">
        <w:rPr>
          <w:b/>
          <w:bCs/>
        </w:rPr>
        <w:t>Nachwuchs</w:t>
      </w:r>
      <w:r w:rsidR="00657C1D">
        <w:rPr>
          <w:b/>
          <w:bCs/>
        </w:rPr>
        <w:t>förderung im Fokus</w:t>
      </w:r>
    </w:p>
    <w:p w14:paraId="0ED02970" w14:textId="77777777" w:rsidR="000D4B99" w:rsidRDefault="00657C1D" w:rsidP="009E6DAD">
      <w:r>
        <w:t>Ein b</w:t>
      </w:r>
      <w:r w:rsidRPr="00657C1D">
        <w:t>esonderes Augenmerk legt KESSEL auf die Nachwuchsförderung.</w:t>
      </w:r>
      <w:r w:rsidR="00392F13">
        <w:t xml:space="preserve"> </w:t>
      </w:r>
      <w:r>
        <w:t>Über</w:t>
      </w:r>
      <w:r w:rsidR="00BC3E6F">
        <w:t xml:space="preserve"> das</w:t>
      </w:r>
      <w:r w:rsidR="00392F13">
        <w:t xml:space="preserve"> neue </w:t>
      </w:r>
    </w:p>
    <w:p w14:paraId="3E626512" w14:textId="3665A2AD" w:rsidR="000D4B99" w:rsidRDefault="00392F13" w:rsidP="009E6DAD">
      <w:hyperlink r:id="rId12" w:history="1">
        <w:r w:rsidRPr="00392F13">
          <w:rPr>
            <w:rStyle w:val="Hyperlink"/>
          </w:rPr>
          <w:t>Bildungspartnerportal</w:t>
        </w:r>
      </w:hyperlink>
      <w:r>
        <w:t xml:space="preserve"> </w:t>
      </w:r>
      <w:r w:rsidR="00657C1D">
        <w:t xml:space="preserve">erhalten </w:t>
      </w:r>
      <w:r w:rsidR="00927591">
        <w:t xml:space="preserve">Ausbildungsstätten und </w:t>
      </w:r>
      <w:r>
        <w:t xml:space="preserve">Schulen </w:t>
      </w:r>
      <w:r w:rsidRPr="00392F13">
        <w:t>Zu</w:t>
      </w:r>
      <w:r w:rsidR="00657C1D">
        <w:t>griff auf</w:t>
      </w:r>
      <w:r w:rsidRPr="00392F13">
        <w:t xml:space="preserve"> </w:t>
      </w:r>
      <w:r>
        <w:t>umfangreiche</w:t>
      </w:r>
      <w:r w:rsidR="000D4B99">
        <w:t xml:space="preserve"> </w:t>
      </w:r>
      <w:r>
        <w:t>Unterrichtsm</w:t>
      </w:r>
      <w:r w:rsidRPr="00392F13">
        <w:t>aterialien</w:t>
      </w:r>
      <w:r>
        <w:t>,</w:t>
      </w:r>
      <w:r w:rsidRPr="00392F13">
        <w:t xml:space="preserve"> On Demand</w:t>
      </w:r>
      <w:r w:rsidR="00165523">
        <w:t>-</w:t>
      </w:r>
      <w:r w:rsidRPr="00392F13">
        <w:t xml:space="preserve">Selbstlernkurse </w:t>
      </w:r>
      <w:r>
        <w:t>sowie</w:t>
      </w:r>
      <w:r w:rsidRPr="00392F13">
        <w:t xml:space="preserve"> Referenten </w:t>
      </w:r>
      <w:r w:rsidR="000D4B99" w:rsidRPr="000D4B99">
        <w:t>für praxisnahe Schulungen</w:t>
      </w:r>
      <w:r w:rsidRPr="00392F13">
        <w:t>.</w:t>
      </w:r>
      <w:r w:rsidR="000D4B99">
        <w:t xml:space="preserve"> </w:t>
      </w:r>
      <w:r w:rsidR="000D4B99" w:rsidRPr="000D4B99">
        <w:t xml:space="preserve">Ein Beispiel für diesen Ansatz ist das </w:t>
      </w:r>
      <w:r w:rsidR="000D4B99" w:rsidRPr="00B613A6">
        <w:t>Modellprojekt</w:t>
      </w:r>
      <w:r w:rsidR="000D4B99" w:rsidRPr="000D4B99">
        <w:t xml:space="preserve"> an der Staatlichen Berufsschule Lauingen.</w:t>
      </w:r>
      <w:r w:rsidR="000D4B99">
        <w:t xml:space="preserve"> „</w:t>
      </w:r>
      <w:r w:rsidR="000D4B99" w:rsidRPr="000D4B99">
        <w:t xml:space="preserve">Unsere </w:t>
      </w:r>
      <w:r w:rsidR="00571FD4">
        <w:t xml:space="preserve">in den </w:t>
      </w:r>
      <w:r w:rsidR="00571FD4" w:rsidRPr="000D4B99">
        <w:t xml:space="preserve">Praxisunterricht </w:t>
      </w:r>
      <w:r w:rsidR="000D4B99" w:rsidRPr="000D4B99">
        <w:t xml:space="preserve">integrierte Zertifizierung kommt bei den Schülerinnen und Schülern sehr gut an“, so Meyer. „Damit vermitteln wir </w:t>
      </w:r>
      <w:r w:rsidR="000D4B99">
        <w:t xml:space="preserve">den </w:t>
      </w:r>
      <w:r w:rsidR="000D4B99" w:rsidRPr="000D4B99">
        <w:t xml:space="preserve">Fachkräften von morgen </w:t>
      </w:r>
      <w:r w:rsidR="001321C2">
        <w:t xml:space="preserve">im Bereich der </w:t>
      </w:r>
      <w:r w:rsidR="00B613A6">
        <w:t xml:space="preserve">Entwässerungstechnik </w:t>
      </w:r>
      <w:r w:rsidR="00001CFE">
        <w:t xml:space="preserve">aktuelles </w:t>
      </w:r>
      <w:r w:rsidR="000D4B99" w:rsidRPr="000D4B99">
        <w:t>Wissen</w:t>
      </w:r>
      <w:r w:rsidR="000D4B99">
        <w:t xml:space="preserve"> am Puls der Zeit</w:t>
      </w:r>
      <w:r w:rsidR="00571FD4">
        <w:t xml:space="preserve"> </w:t>
      </w:r>
      <w:r w:rsidR="00B613A6">
        <w:t xml:space="preserve">sowie </w:t>
      </w:r>
      <w:r w:rsidR="000D4B99" w:rsidRPr="000D4B99">
        <w:t>das Qualitätsbewusstsein unserer Marke.“</w:t>
      </w:r>
      <w:r>
        <w:t xml:space="preserve"> </w:t>
      </w:r>
    </w:p>
    <w:p w14:paraId="15C1751A" w14:textId="77777777" w:rsidR="00392F13" w:rsidRDefault="00392F13" w:rsidP="009E6DAD"/>
    <w:p w14:paraId="2C3E09AF" w14:textId="56419BC9" w:rsidR="00EC0B16" w:rsidRDefault="00BC3E6F" w:rsidP="00EC0B16">
      <w:r>
        <w:t>Weitere Informationen zum</w:t>
      </w:r>
      <w:r w:rsidR="00EC0B16" w:rsidRPr="00EC0B16">
        <w:t xml:space="preserve"> </w:t>
      </w:r>
      <w:r w:rsidR="00B613A6">
        <w:t>Aus- und Weiterbildungsangebot</w:t>
      </w:r>
      <w:r w:rsidR="00EC0B16" w:rsidRPr="00EC0B16">
        <w:t xml:space="preserve"> </w:t>
      </w:r>
      <w:r w:rsidR="00B613A6">
        <w:t xml:space="preserve">finden Sie </w:t>
      </w:r>
      <w:r w:rsidR="00EC0B16" w:rsidRPr="00EC0B16">
        <w:t xml:space="preserve">unter </w:t>
      </w:r>
      <w:hyperlink r:id="rId13" w:history="1">
        <w:r w:rsidR="00EC0B16" w:rsidRPr="00EC0B16">
          <w:rPr>
            <w:rStyle w:val="Hyperlink"/>
          </w:rPr>
          <w:t>www.kessel.de/weiterbildung</w:t>
        </w:r>
      </w:hyperlink>
      <w:r w:rsidR="00EC0B16" w:rsidRPr="00EC0B16">
        <w:t>.</w:t>
      </w:r>
    </w:p>
    <w:p w14:paraId="190B61AC" w14:textId="77777777" w:rsidR="00EC0B16" w:rsidRDefault="00EC0B16" w:rsidP="00F13AF4"/>
    <w:p w14:paraId="7DF8291D" w14:textId="77777777" w:rsidR="00BC3E6F" w:rsidRDefault="00BC3E6F" w:rsidP="007967A0"/>
    <w:p w14:paraId="3A6978F9" w14:textId="77777777" w:rsidR="00BC3E6F" w:rsidRDefault="00BC3E6F" w:rsidP="007967A0"/>
    <w:p w14:paraId="32170238" w14:textId="77777777" w:rsidR="00BC3E6F" w:rsidRDefault="00BC3E6F" w:rsidP="007967A0"/>
    <w:p w14:paraId="6858EB6F" w14:textId="77777777" w:rsidR="00BC3E6F" w:rsidRDefault="00BC3E6F" w:rsidP="007967A0"/>
    <w:p w14:paraId="3EF65B1E" w14:textId="77777777" w:rsidR="00BC3E6F" w:rsidRDefault="00BC3E6F" w:rsidP="007967A0"/>
    <w:p w14:paraId="3027D031" w14:textId="364CE4E8" w:rsidR="007967A0" w:rsidRPr="00977509" w:rsidRDefault="007967A0" w:rsidP="007967A0">
      <w:r w:rsidRPr="00977509">
        <w:rPr>
          <w:b/>
          <w:bCs/>
        </w:rPr>
        <w:t>Über KESSEL</w:t>
      </w:r>
    </w:p>
    <w:p w14:paraId="7D4BC6C4" w14:textId="77777777" w:rsidR="005E51E7" w:rsidRDefault="005E51E7" w:rsidP="005E51E7">
      <w:pPr>
        <w:spacing w:after="100"/>
      </w:pPr>
      <w:r>
        <w:t>Die KESSEL SE + Co. KG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sowie weiteren Standorten in Europa und Asien verbindet KESSEL herausragende Qualität „Engineered in Germany“ mit globaler Präsenz und Kundennähe. Dabei verfolgt das Unternehmen nachhaltige Zielsetzungen für die zentralen Themen Qualität, Innovation, Sicherheit und Service.</w:t>
      </w:r>
    </w:p>
    <w:p w14:paraId="5F154324" w14:textId="77777777" w:rsidR="005E51E7" w:rsidRDefault="005E51E7" w:rsidP="005E51E7">
      <w:pPr>
        <w:spacing w:after="100"/>
      </w:pPr>
      <w:r>
        <w:t xml:space="preserve">KESSEL – </w:t>
      </w:r>
      <w:proofErr w:type="spellStart"/>
      <w:r>
        <w:t>mastering</w:t>
      </w:r>
      <w:proofErr w:type="spellEnd"/>
      <w:r>
        <w:t xml:space="preserve"> </w:t>
      </w:r>
      <w:proofErr w:type="spellStart"/>
      <w:r>
        <w:t>water</w:t>
      </w:r>
      <w:proofErr w:type="spellEnd"/>
    </w:p>
    <w:p w14:paraId="33CB432C" w14:textId="77777777" w:rsidR="00927591" w:rsidRPr="00977509" w:rsidRDefault="00927591" w:rsidP="002E32B2"/>
    <w:p w14:paraId="0A04CD58" w14:textId="77777777" w:rsidR="003E0742" w:rsidRDefault="003E0742" w:rsidP="00544CE3">
      <w:pPr>
        <w:spacing w:line="240" w:lineRule="auto"/>
        <w:rPr>
          <w:szCs w:val="22"/>
        </w:rPr>
      </w:pPr>
    </w:p>
    <w:p w14:paraId="39450DC8" w14:textId="77777777" w:rsidR="00BC3E6F" w:rsidRDefault="00BC3E6F" w:rsidP="00544CE3">
      <w:pPr>
        <w:spacing w:line="240" w:lineRule="auto"/>
        <w:rPr>
          <w:b/>
          <w:bCs/>
          <w:szCs w:val="22"/>
        </w:rPr>
      </w:pPr>
    </w:p>
    <w:p w14:paraId="4651CB52" w14:textId="77777777" w:rsidR="000D4B99" w:rsidRDefault="000D4B99" w:rsidP="00544CE3">
      <w:pPr>
        <w:spacing w:line="240" w:lineRule="auto"/>
        <w:rPr>
          <w:b/>
          <w:bCs/>
          <w:szCs w:val="22"/>
        </w:rPr>
      </w:pPr>
    </w:p>
    <w:p w14:paraId="3A7C4416" w14:textId="77777777" w:rsidR="000D4B99" w:rsidRDefault="000D4B99" w:rsidP="00544CE3">
      <w:pPr>
        <w:spacing w:line="240" w:lineRule="auto"/>
        <w:rPr>
          <w:b/>
          <w:bCs/>
          <w:szCs w:val="22"/>
        </w:rPr>
      </w:pPr>
    </w:p>
    <w:p w14:paraId="3A817B3C" w14:textId="77777777" w:rsidR="000D4B99" w:rsidRDefault="000D4B99" w:rsidP="00544CE3">
      <w:pPr>
        <w:spacing w:line="240" w:lineRule="auto"/>
        <w:rPr>
          <w:b/>
          <w:bCs/>
          <w:szCs w:val="22"/>
        </w:rPr>
      </w:pPr>
    </w:p>
    <w:p w14:paraId="7A40A65C" w14:textId="77777777" w:rsidR="000D4B99" w:rsidRDefault="000D4B99" w:rsidP="00544CE3">
      <w:pPr>
        <w:spacing w:line="240" w:lineRule="auto"/>
        <w:rPr>
          <w:b/>
          <w:bCs/>
          <w:szCs w:val="22"/>
        </w:rPr>
      </w:pPr>
    </w:p>
    <w:p w14:paraId="7FE37CD6" w14:textId="77777777" w:rsidR="000D4B99" w:rsidRDefault="000D4B99" w:rsidP="00544CE3">
      <w:pPr>
        <w:spacing w:line="240" w:lineRule="auto"/>
        <w:rPr>
          <w:b/>
          <w:bCs/>
          <w:szCs w:val="22"/>
        </w:rPr>
      </w:pPr>
    </w:p>
    <w:p w14:paraId="0D0C2F5A" w14:textId="14A4137C" w:rsidR="000D4B99" w:rsidRDefault="000D4B99" w:rsidP="00544CE3">
      <w:pPr>
        <w:spacing w:line="240" w:lineRule="auto"/>
        <w:rPr>
          <w:b/>
          <w:bCs/>
          <w:szCs w:val="22"/>
        </w:rPr>
      </w:pPr>
    </w:p>
    <w:p w14:paraId="60B1A26C" w14:textId="2ACC7FC2" w:rsidR="007E03AD" w:rsidRPr="00977509" w:rsidRDefault="007E03AD" w:rsidP="00544CE3">
      <w:pPr>
        <w:spacing w:line="240" w:lineRule="auto"/>
        <w:rPr>
          <w:b/>
          <w:bCs/>
          <w:szCs w:val="22"/>
        </w:rPr>
      </w:pPr>
      <w:r w:rsidRPr="00977509">
        <w:rPr>
          <w:b/>
          <w:bCs/>
          <w:szCs w:val="22"/>
        </w:rPr>
        <w:t>Bildbogen</w:t>
      </w:r>
    </w:p>
    <w:p w14:paraId="61284BD2" w14:textId="0DD6423F" w:rsidR="0074736B" w:rsidRDefault="001F7B11" w:rsidP="003E0742">
      <w:pPr>
        <w:pStyle w:val="berschrift1"/>
        <w:spacing w:line="312" w:lineRule="auto"/>
        <w:rPr>
          <w:rFonts w:cs="Arial"/>
          <w:color w:val="000000"/>
          <w:szCs w:val="22"/>
        </w:rPr>
      </w:pPr>
      <w:r w:rsidRPr="001F7B11">
        <w:t xml:space="preserve">Weiter voll im Trend: Wissen </w:t>
      </w:r>
      <w:r w:rsidR="00C40330" w:rsidRPr="00C40330">
        <w:t>zielgruppengerecht</w:t>
      </w:r>
      <w:r w:rsidRPr="001F7B11">
        <w:t xml:space="preserve"> serviert</w:t>
      </w:r>
      <w:r w:rsidR="003E0742" w:rsidRPr="003E0742">
        <w:t xml:space="preserve"> </w:t>
      </w:r>
    </w:p>
    <w:p w14:paraId="0F27E4D2" w14:textId="14F269A6" w:rsidR="0074736B" w:rsidRDefault="0074736B" w:rsidP="00200201">
      <w:pPr>
        <w:suppressAutoHyphens/>
        <w:autoSpaceDE w:val="0"/>
        <w:autoSpaceDN w:val="0"/>
        <w:adjustRightInd w:val="0"/>
        <w:spacing w:line="288" w:lineRule="auto"/>
        <w:textAlignment w:val="center"/>
        <w:rPr>
          <w:rFonts w:cs="Arial"/>
          <w:color w:val="000000"/>
          <w:szCs w:val="22"/>
        </w:rPr>
      </w:pPr>
    </w:p>
    <w:p w14:paraId="6161CAB3" w14:textId="0A25CD01" w:rsidR="00A5350A" w:rsidRDefault="00200201" w:rsidP="00200201">
      <w:pPr>
        <w:suppressAutoHyphens/>
        <w:autoSpaceDE w:val="0"/>
        <w:autoSpaceDN w:val="0"/>
        <w:adjustRightInd w:val="0"/>
        <w:spacing w:line="288" w:lineRule="auto"/>
        <w:textAlignment w:val="center"/>
        <w:rPr>
          <w:rFonts w:cs="Arial"/>
          <w:color w:val="000000"/>
          <w:szCs w:val="22"/>
        </w:rPr>
      </w:pPr>
      <w:r w:rsidRPr="00977509">
        <w:rPr>
          <w:rFonts w:cs="Arial"/>
          <w:color w:val="000000"/>
          <w:szCs w:val="22"/>
        </w:rPr>
        <w:t>Quelle: KESSEL</w:t>
      </w:r>
    </w:p>
    <w:p w14:paraId="0A45538E" w14:textId="6C71C5C9" w:rsidR="00EF3CBB" w:rsidRPr="00977509" w:rsidRDefault="00EF3CBB" w:rsidP="00200201">
      <w:pPr>
        <w:suppressAutoHyphens/>
        <w:autoSpaceDE w:val="0"/>
        <w:autoSpaceDN w:val="0"/>
        <w:adjustRightInd w:val="0"/>
        <w:spacing w:line="288" w:lineRule="auto"/>
        <w:textAlignment w:val="center"/>
        <w:rPr>
          <w:rFonts w:cs="Arial"/>
          <w:color w:val="000000"/>
          <w:szCs w:val="22"/>
        </w:rPr>
      </w:pPr>
    </w:p>
    <w:p w14:paraId="6F42B00B" w14:textId="3EEF10BD" w:rsidR="002C7323" w:rsidRPr="00977509" w:rsidRDefault="002C7323" w:rsidP="00200201">
      <w:pPr>
        <w:suppressAutoHyphens/>
        <w:autoSpaceDE w:val="0"/>
        <w:autoSpaceDN w:val="0"/>
        <w:adjustRightInd w:val="0"/>
        <w:spacing w:line="288" w:lineRule="auto"/>
        <w:textAlignment w:val="center"/>
        <w:rPr>
          <w:rFonts w:cs="Arial"/>
          <w:color w:val="000000"/>
          <w:szCs w:val="22"/>
        </w:rPr>
      </w:pPr>
    </w:p>
    <w:p w14:paraId="0ED14B43" w14:textId="7A55185E" w:rsidR="000D486D" w:rsidRPr="00977509" w:rsidRDefault="00EF3CBB" w:rsidP="00200201">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7A7D94D8" wp14:editId="7E239D97">
            <wp:extent cx="3581400" cy="2017896"/>
            <wp:effectExtent l="0" t="0" r="0" b="1905"/>
            <wp:docPr id="18432284" name="Grafik 4" descr="Ein Bild, das Kleidung, Person, Wand,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2284" name="Grafik 4" descr="Ein Bild, das Kleidung, Person, Wand, Im Haus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05503" cy="2031476"/>
                    </a:xfrm>
                    <a:prstGeom prst="rect">
                      <a:avLst/>
                    </a:prstGeom>
                    <a:noFill/>
                    <a:ln>
                      <a:noFill/>
                    </a:ln>
                  </pic:spPr>
                </pic:pic>
              </a:graphicData>
            </a:graphic>
          </wp:inline>
        </w:drawing>
      </w:r>
    </w:p>
    <w:p w14:paraId="0F2A390B" w14:textId="2252499E" w:rsidR="0055068B" w:rsidRDefault="00D53C06" w:rsidP="00EF3CBB">
      <w:pPr>
        <w:spacing w:line="312" w:lineRule="auto"/>
        <w:rPr>
          <w:szCs w:val="22"/>
        </w:rPr>
      </w:pPr>
      <w:r w:rsidRPr="00D53C06">
        <w:rPr>
          <w:szCs w:val="22"/>
        </w:rPr>
        <w:t>BU:</w:t>
      </w:r>
      <w:r w:rsidR="001F7B11">
        <w:rPr>
          <w:szCs w:val="22"/>
        </w:rPr>
        <w:t xml:space="preserve"> </w:t>
      </w:r>
      <w:r w:rsidR="001F7B11" w:rsidRPr="001F7B11">
        <w:rPr>
          <w:szCs w:val="22"/>
        </w:rPr>
        <w:t xml:space="preserve">Die Präsenzseminare in den fünf </w:t>
      </w:r>
      <w:r w:rsidR="001F7B11">
        <w:rPr>
          <w:szCs w:val="22"/>
        </w:rPr>
        <w:t>KESSEL-</w:t>
      </w:r>
      <w:r w:rsidR="001F7B11" w:rsidRPr="001F7B11">
        <w:rPr>
          <w:szCs w:val="22"/>
        </w:rPr>
        <w:t>Kundenforen</w:t>
      </w:r>
      <w:r w:rsidR="001F7B11">
        <w:rPr>
          <w:szCs w:val="22"/>
        </w:rPr>
        <w:t xml:space="preserve"> in </w:t>
      </w:r>
      <w:r w:rsidR="001F7B11" w:rsidRPr="001F7B11">
        <w:rPr>
          <w:szCs w:val="22"/>
        </w:rPr>
        <w:t>Lenting, Stuttgart, Mainz, Dortmund</w:t>
      </w:r>
      <w:r w:rsidR="001F7B11">
        <w:rPr>
          <w:szCs w:val="22"/>
        </w:rPr>
        <w:t xml:space="preserve"> und</w:t>
      </w:r>
      <w:r w:rsidR="001F7B11" w:rsidRPr="001F7B11">
        <w:rPr>
          <w:szCs w:val="22"/>
        </w:rPr>
        <w:t xml:space="preserve"> Hamburg </w:t>
      </w:r>
      <w:r w:rsidR="002F5E61">
        <w:rPr>
          <w:szCs w:val="22"/>
        </w:rPr>
        <w:t>werden</w:t>
      </w:r>
      <w:r w:rsidR="002F5E61" w:rsidRPr="001F7B11">
        <w:rPr>
          <w:szCs w:val="22"/>
        </w:rPr>
        <w:t xml:space="preserve"> </w:t>
      </w:r>
      <w:r w:rsidR="001F7B11" w:rsidRPr="001F7B11">
        <w:rPr>
          <w:szCs w:val="22"/>
        </w:rPr>
        <w:t>verstärkt</w:t>
      </w:r>
      <w:r w:rsidR="002F5E61">
        <w:rPr>
          <w:szCs w:val="22"/>
        </w:rPr>
        <w:t xml:space="preserve"> von</w:t>
      </w:r>
      <w:r w:rsidR="001F7B11" w:rsidRPr="001F7B11">
        <w:rPr>
          <w:szCs w:val="22"/>
        </w:rPr>
        <w:t xml:space="preserve"> Installateure</w:t>
      </w:r>
      <w:r w:rsidR="002F5E61">
        <w:rPr>
          <w:szCs w:val="22"/>
        </w:rPr>
        <w:t>n genutzt</w:t>
      </w:r>
      <w:r w:rsidR="001F7B11" w:rsidRPr="001F7B11">
        <w:rPr>
          <w:szCs w:val="22"/>
        </w:rPr>
        <w:t>, weil hier die Produkte praxisnah</w:t>
      </w:r>
      <w:r w:rsidR="000D4B99">
        <w:rPr>
          <w:szCs w:val="22"/>
        </w:rPr>
        <w:t xml:space="preserve"> </w:t>
      </w:r>
      <w:r w:rsidR="001F7B11" w:rsidRPr="001F7B11">
        <w:rPr>
          <w:szCs w:val="22"/>
        </w:rPr>
        <w:t>erlebbar sind.</w:t>
      </w:r>
      <w:r w:rsidRPr="00D53C06">
        <w:rPr>
          <w:szCs w:val="22"/>
        </w:rPr>
        <w:t xml:space="preserve"> </w:t>
      </w:r>
      <w:r>
        <w:rPr>
          <w:szCs w:val="22"/>
        </w:rPr>
        <w:t xml:space="preserve"> </w:t>
      </w:r>
    </w:p>
    <w:p w14:paraId="456A965C" w14:textId="49DEF948" w:rsidR="001F7B11" w:rsidRDefault="007025DF" w:rsidP="000D486D">
      <w:pPr>
        <w:rPr>
          <w:szCs w:val="22"/>
        </w:rPr>
      </w:pPr>
      <w:r>
        <w:rPr>
          <w:noProof/>
        </w:rPr>
        <w:drawing>
          <wp:anchor distT="0" distB="0" distL="114300" distR="114300" simplePos="0" relativeHeight="251658240" behindDoc="0" locked="0" layoutInCell="1" allowOverlap="1" wp14:anchorId="3BF55924" wp14:editId="16FF9A4C">
            <wp:simplePos x="0" y="0"/>
            <wp:positionH relativeFrom="column">
              <wp:posOffset>4445</wp:posOffset>
            </wp:positionH>
            <wp:positionV relativeFrom="paragraph">
              <wp:posOffset>153670</wp:posOffset>
            </wp:positionV>
            <wp:extent cx="3581400" cy="2273935"/>
            <wp:effectExtent l="0" t="0" r="0" b="0"/>
            <wp:wrapThrough wrapText="bothSides">
              <wp:wrapPolygon edited="0">
                <wp:start x="0" y="0"/>
                <wp:lineTo x="0" y="21353"/>
                <wp:lineTo x="21485" y="21353"/>
                <wp:lineTo x="21485" y="0"/>
                <wp:lineTo x="0" y="0"/>
              </wp:wrapPolygon>
            </wp:wrapThrough>
            <wp:docPr id="1007469926" name="Grafik 4" descr="Ein Bild, das Person, Computer, Im Haus,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69926" name="Grafik 4" descr="Ein Bild, das Person, Computer, Im Haus, Text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81400" cy="2273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01C665" w14:textId="1588416E" w:rsidR="001F7B11" w:rsidRDefault="001F7B11" w:rsidP="000D486D">
      <w:pPr>
        <w:rPr>
          <w:szCs w:val="22"/>
        </w:rPr>
      </w:pPr>
    </w:p>
    <w:p w14:paraId="0AC3571C" w14:textId="77777777" w:rsidR="001F7B11" w:rsidRDefault="001F7B11" w:rsidP="000D486D">
      <w:pPr>
        <w:rPr>
          <w:szCs w:val="22"/>
        </w:rPr>
      </w:pPr>
    </w:p>
    <w:p w14:paraId="08429690" w14:textId="7288A199" w:rsidR="001F7B11" w:rsidRDefault="001F7B11" w:rsidP="000D486D">
      <w:pPr>
        <w:rPr>
          <w:szCs w:val="22"/>
        </w:rPr>
      </w:pPr>
    </w:p>
    <w:p w14:paraId="7A134FE0" w14:textId="77777777" w:rsidR="001F7B11" w:rsidRDefault="001F7B11" w:rsidP="000D486D">
      <w:pPr>
        <w:rPr>
          <w:szCs w:val="22"/>
        </w:rPr>
      </w:pPr>
    </w:p>
    <w:p w14:paraId="6EAE2358" w14:textId="77777777" w:rsidR="001F7B11" w:rsidRDefault="001F7B11" w:rsidP="000D486D">
      <w:pPr>
        <w:rPr>
          <w:szCs w:val="22"/>
        </w:rPr>
      </w:pPr>
    </w:p>
    <w:p w14:paraId="65AFA9B3" w14:textId="77777777" w:rsidR="001F7B11" w:rsidRDefault="001F7B11" w:rsidP="000D486D">
      <w:pPr>
        <w:rPr>
          <w:szCs w:val="22"/>
        </w:rPr>
      </w:pPr>
    </w:p>
    <w:p w14:paraId="7B76D04E" w14:textId="77777777" w:rsidR="001F7B11" w:rsidRDefault="001F7B11" w:rsidP="000D486D">
      <w:pPr>
        <w:rPr>
          <w:szCs w:val="22"/>
        </w:rPr>
      </w:pPr>
    </w:p>
    <w:p w14:paraId="763512BD" w14:textId="6BF9A81B" w:rsidR="001F7B11" w:rsidRDefault="001F7B11" w:rsidP="000D486D">
      <w:pPr>
        <w:rPr>
          <w:szCs w:val="22"/>
        </w:rPr>
      </w:pPr>
    </w:p>
    <w:p w14:paraId="081DF2EE" w14:textId="21C58E41" w:rsidR="001F7B11" w:rsidRDefault="001F7B11" w:rsidP="000D486D">
      <w:pPr>
        <w:rPr>
          <w:szCs w:val="22"/>
        </w:rPr>
      </w:pPr>
    </w:p>
    <w:p w14:paraId="312B25F7" w14:textId="401E7984" w:rsidR="001F7B11" w:rsidRDefault="001F7B11" w:rsidP="000D486D">
      <w:pPr>
        <w:rPr>
          <w:szCs w:val="22"/>
        </w:rPr>
      </w:pPr>
    </w:p>
    <w:p w14:paraId="736D06A4" w14:textId="088F4ED5" w:rsidR="001F7B11" w:rsidRDefault="001F7B11" w:rsidP="000D486D">
      <w:pPr>
        <w:rPr>
          <w:szCs w:val="22"/>
        </w:rPr>
      </w:pPr>
    </w:p>
    <w:p w14:paraId="5D6A8290" w14:textId="56CFE1D2" w:rsidR="001F7B11" w:rsidRPr="00977509" w:rsidRDefault="001F7B11" w:rsidP="000D486D">
      <w:pPr>
        <w:rPr>
          <w:szCs w:val="22"/>
        </w:rPr>
      </w:pPr>
      <w:r>
        <w:rPr>
          <w:szCs w:val="22"/>
        </w:rPr>
        <w:t xml:space="preserve">BU: </w:t>
      </w:r>
      <w:r w:rsidRPr="001F7B11">
        <w:rPr>
          <w:szCs w:val="22"/>
        </w:rPr>
        <w:t>Architekten und Planer bevorzugen eher interaktive Digitalformate</w:t>
      </w:r>
      <w:r>
        <w:rPr>
          <w:szCs w:val="22"/>
        </w:rPr>
        <w:t xml:space="preserve"> </w:t>
      </w:r>
      <w:r w:rsidR="00BA1A84">
        <w:rPr>
          <w:szCs w:val="22"/>
        </w:rPr>
        <w:t xml:space="preserve">wie Live-Webinare oder </w:t>
      </w:r>
      <w:r>
        <w:rPr>
          <w:szCs w:val="22"/>
        </w:rPr>
        <w:t xml:space="preserve">On Demand-Angebote </w:t>
      </w:r>
      <w:r w:rsidRPr="001F7B11">
        <w:rPr>
          <w:szCs w:val="22"/>
        </w:rPr>
        <w:t xml:space="preserve">und </w:t>
      </w:r>
      <w:r w:rsidR="002F5E61">
        <w:rPr>
          <w:szCs w:val="22"/>
        </w:rPr>
        <w:t>wählen</w:t>
      </w:r>
      <w:r w:rsidR="002F5E61" w:rsidRPr="001F7B11">
        <w:rPr>
          <w:szCs w:val="22"/>
        </w:rPr>
        <w:t xml:space="preserve"> </w:t>
      </w:r>
      <w:r w:rsidRPr="001F7B11">
        <w:rPr>
          <w:szCs w:val="22"/>
        </w:rPr>
        <w:t>ganz gezielt projektbezogene</w:t>
      </w:r>
      <w:r w:rsidR="000D4B99">
        <w:rPr>
          <w:szCs w:val="22"/>
        </w:rPr>
        <w:t xml:space="preserve"> und kompakte </w:t>
      </w:r>
      <w:r w:rsidRPr="001F7B11">
        <w:rPr>
          <w:szCs w:val="22"/>
        </w:rPr>
        <w:t>Schulungsmodule</w:t>
      </w:r>
      <w:r>
        <w:rPr>
          <w:szCs w:val="22"/>
        </w:rPr>
        <w:t>.</w:t>
      </w:r>
    </w:p>
    <w:sectPr w:rsidR="001F7B11" w:rsidRPr="00977509" w:rsidSect="00241030">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7FF64" w14:textId="77777777" w:rsidR="00B67029" w:rsidRPr="00977509" w:rsidRDefault="00B67029" w:rsidP="00E745DF">
      <w:pPr>
        <w:spacing w:line="240" w:lineRule="auto"/>
      </w:pPr>
      <w:r w:rsidRPr="00977509">
        <w:separator/>
      </w:r>
    </w:p>
  </w:endnote>
  <w:endnote w:type="continuationSeparator" w:id="0">
    <w:p w14:paraId="5D4C9DCC" w14:textId="77777777" w:rsidR="00B67029" w:rsidRPr="00977509" w:rsidRDefault="00B67029" w:rsidP="00E745DF">
      <w:pPr>
        <w:spacing w:line="240" w:lineRule="auto"/>
      </w:pPr>
      <w:r w:rsidRPr="0097750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Pr="00977509" w:rsidRDefault="00E4163C">
    <w:pPr>
      <w:pStyle w:val="Fuzeile"/>
    </w:pPr>
    <w:r w:rsidRPr="00977509">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v:textbox>
            </v:shape>
          </w:pict>
        </mc:Fallback>
      </mc:AlternateContent>
    </w:r>
    <w:r w:rsidR="00401CE0" w:rsidRPr="00977509">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1"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2"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AA4BB" w14:textId="77777777" w:rsidR="00B67029" w:rsidRPr="00977509" w:rsidRDefault="00B67029" w:rsidP="00E745DF">
      <w:pPr>
        <w:spacing w:line="240" w:lineRule="auto"/>
      </w:pPr>
      <w:r w:rsidRPr="00977509">
        <w:separator/>
      </w:r>
    </w:p>
  </w:footnote>
  <w:footnote w:type="continuationSeparator" w:id="0">
    <w:p w14:paraId="2FDB370A" w14:textId="77777777" w:rsidR="00B67029" w:rsidRPr="00977509" w:rsidRDefault="00B67029" w:rsidP="00E745DF">
      <w:pPr>
        <w:spacing w:line="240" w:lineRule="auto"/>
      </w:pPr>
      <w:r w:rsidRPr="0097750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Pr="00977509" w:rsidRDefault="00491495">
    <w:pPr>
      <w:pStyle w:val="Kopfzeile"/>
    </w:pPr>
    <w:r w:rsidRPr="00977509">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sidRPr="00977509">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977509" w:rsidRDefault="00491495">
                          <w:pPr>
                            <w:rPr>
                              <w:b/>
                              <w:color w:val="572381"/>
                              <w:sz w:val="24"/>
                            </w:rPr>
                          </w:pPr>
                          <w:r w:rsidRPr="00977509">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977509" w:rsidRDefault="00491495">
                    <w:pPr>
                      <w:rPr>
                        <w:b/>
                        <w:color w:val="572381"/>
                        <w:sz w:val="24"/>
                      </w:rPr>
                    </w:pPr>
                    <w:r w:rsidRPr="00977509">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64DC"/>
    <w:multiLevelType w:val="hybridMultilevel"/>
    <w:tmpl w:val="4502B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EA6756"/>
    <w:multiLevelType w:val="hybridMultilevel"/>
    <w:tmpl w:val="B26EC7B2"/>
    <w:lvl w:ilvl="0" w:tplc="A46C43E2">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2CA7EA3"/>
    <w:multiLevelType w:val="hybridMultilevel"/>
    <w:tmpl w:val="F6282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586574">
    <w:abstractNumId w:val="3"/>
  </w:num>
  <w:num w:numId="2" w16cid:durableId="1297099592">
    <w:abstractNumId w:val="1"/>
  </w:num>
  <w:num w:numId="3" w16cid:durableId="667026156">
    <w:abstractNumId w:val="2"/>
  </w:num>
  <w:num w:numId="4" w16cid:durableId="967904009">
    <w:abstractNumId w:val="0"/>
  </w:num>
  <w:num w:numId="5" w16cid:durableId="14069963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1CFE"/>
    <w:rsid w:val="00004D80"/>
    <w:rsid w:val="00011C20"/>
    <w:rsid w:val="00015212"/>
    <w:rsid w:val="0002146B"/>
    <w:rsid w:val="00023D1D"/>
    <w:rsid w:val="000254DA"/>
    <w:rsid w:val="00032B9C"/>
    <w:rsid w:val="00040947"/>
    <w:rsid w:val="00042515"/>
    <w:rsid w:val="00050EAB"/>
    <w:rsid w:val="00055703"/>
    <w:rsid w:val="00057451"/>
    <w:rsid w:val="000609DF"/>
    <w:rsid w:val="00061724"/>
    <w:rsid w:val="00064F2E"/>
    <w:rsid w:val="00066745"/>
    <w:rsid w:val="00070524"/>
    <w:rsid w:val="0007131A"/>
    <w:rsid w:val="000719D7"/>
    <w:rsid w:val="00072BAA"/>
    <w:rsid w:val="00075CB6"/>
    <w:rsid w:val="00080C0C"/>
    <w:rsid w:val="00084BE5"/>
    <w:rsid w:val="00084FA6"/>
    <w:rsid w:val="00086F00"/>
    <w:rsid w:val="00091832"/>
    <w:rsid w:val="00092F71"/>
    <w:rsid w:val="00093DF5"/>
    <w:rsid w:val="00096D08"/>
    <w:rsid w:val="00097189"/>
    <w:rsid w:val="000B2118"/>
    <w:rsid w:val="000B568B"/>
    <w:rsid w:val="000B583F"/>
    <w:rsid w:val="000D4012"/>
    <w:rsid w:val="000D486D"/>
    <w:rsid w:val="000D4B99"/>
    <w:rsid w:val="000D5E22"/>
    <w:rsid w:val="000D6D0A"/>
    <w:rsid w:val="000D7F52"/>
    <w:rsid w:val="000E0368"/>
    <w:rsid w:val="000E1D4B"/>
    <w:rsid w:val="000E2274"/>
    <w:rsid w:val="000E291B"/>
    <w:rsid w:val="000E2C43"/>
    <w:rsid w:val="000F3AAC"/>
    <w:rsid w:val="000F5C9F"/>
    <w:rsid w:val="000F698E"/>
    <w:rsid w:val="00100CEE"/>
    <w:rsid w:val="00100FCA"/>
    <w:rsid w:val="0010266C"/>
    <w:rsid w:val="00103399"/>
    <w:rsid w:val="001036E7"/>
    <w:rsid w:val="00105639"/>
    <w:rsid w:val="00106DA4"/>
    <w:rsid w:val="00107672"/>
    <w:rsid w:val="00110365"/>
    <w:rsid w:val="0011694A"/>
    <w:rsid w:val="00116C5B"/>
    <w:rsid w:val="001321C2"/>
    <w:rsid w:val="0014041A"/>
    <w:rsid w:val="00140496"/>
    <w:rsid w:val="0014557D"/>
    <w:rsid w:val="001464D4"/>
    <w:rsid w:val="00146CCC"/>
    <w:rsid w:val="00151728"/>
    <w:rsid w:val="00152128"/>
    <w:rsid w:val="00154109"/>
    <w:rsid w:val="00154B1B"/>
    <w:rsid w:val="0015557D"/>
    <w:rsid w:val="00155962"/>
    <w:rsid w:val="00161D84"/>
    <w:rsid w:val="00165523"/>
    <w:rsid w:val="00165B2C"/>
    <w:rsid w:val="00165FFD"/>
    <w:rsid w:val="001668D0"/>
    <w:rsid w:val="00172F40"/>
    <w:rsid w:val="00174EA0"/>
    <w:rsid w:val="00177CA3"/>
    <w:rsid w:val="0018518E"/>
    <w:rsid w:val="001928AE"/>
    <w:rsid w:val="00196B79"/>
    <w:rsid w:val="001A28BC"/>
    <w:rsid w:val="001A6888"/>
    <w:rsid w:val="001B2FF6"/>
    <w:rsid w:val="001B5B39"/>
    <w:rsid w:val="001C06DC"/>
    <w:rsid w:val="001C3F1D"/>
    <w:rsid w:val="001C7FFD"/>
    <w:rsid w:val="001D3291"/>
    <w:rsid w:val="001D68E1"/>
    <w:rsid w:val="001E01E3"/>
    <w:rsid w:val="001E115F"/>
    <w:rsid w:val="001E4157"/>
    <w:rsid w:val="001E513D"/>
    <w:rsid w:val="001F2425"/>
    <w:rsid w:val="001F5762"/>
    <w:rsid w:val="001F7B11"/>
    <w:rsid w:val="00200201"/>
    <w:rsid w:val="00200413"/>
    <w:rsid w:val="0020385D"/>
    <w:rsid w:val="0021191A"/>
    <w:rsid w:val="00212E0E"/>
    <w:rsid w:val="00226999"/>
    <w:rsid w:val="00227663"/>
    <w:rsid w:val="00230927"/>
    <w:rsid w:val="00231D13"/>
    <w:rsid w:val="002321BB"/>
    <w:rsid w:val="00233600"/>
    <w:rsid w:val="002352E2"/>
    <w:rsid w:val="002401B5"/>
    <w:rsid w:val="00241030"/>
    <w:rsid w:val="0024243F"/>
    <w:rsid w:val="00247B96"/>
    <w:rsid w:val="00252448"/>
    <w:rsid w:val="00255639"/>
    <w:rsid w:val="00262EBF"/>
    <w:rsid w:val="00270700"/>
    <w:rsid w:val="00271BFD"/>
    <w:rsid w:val="00274F96"/>
    <w:rsid w:val="00277BCB"/>
    <w:rsid w:val="002837D1"/>
    <w:rsid w:val="00283B71"/>
    <w:rsid w:val="00284CDD"/>
    <w:rsid w:val="00285188"/>
    <w:rsid w:val="00285600"/>
    <w:rsid w:val="002906CA"/>
    <w:rsid w:val="00290CD9"/>
    <w:rsid w:val="00293D1A"/>
    <w:rsid w:val="00293F1E"/>
    <w:rsid w:val="002A1B5E"/>
    <w:rsid w:val="002A306A"/>
    <w:rsid w:val="002A4013"/>
    <w:rsid w:val="002B239E"/>
    <w:rsid w:val="002B5390"/>
    <w:rsid w:val="002B6813"/>
    <w:rsid w:val="002C050E"/>
    <w:rsid w:val="002C2036"/>
    <w:rsid w:val="002C2D25"/>
    <w:rsid w:val="002C3839"/>
    <w:rsid w:val="002C49BE"/>
    <w:rsid w:val="002C7323"/>
    <w:rsid w:val="002D04BD"/>
    <w:rsid w:val="002D1169"/>
    <w:rsid w:val="002D2D65"/>
    <w:rsid w:val="002D3EAB"/>
    <w:rsid w:val="002D597B"/>
    <w:rsid w:val="002E109C"/>
    <w:rsid w:val="002E32B2"/>
    <w:rsid w:val="002E33D9"/>
    <w:rsid w:val="002E364C"/>
    <w:rsid w:val="002F0352"/>
    <w:rsid w:val="002F039E"/>
    <w:rsid w:val="002F08F9"/>
    <w:rsid w:val="002F3F30"/>
    <w:rsid w:val="002F5E61"/>
    <w:rsid w:val="00301661"/>
    <w:rsid w:val="00303361"/>
    <w:rsid w:val="00304A91"/>
    <w:rsid w:val="0031295F"/>
    <w:rsid w:val="003171C8"/>
    <w:rsid w:val="00320D37"/>
    <w:rsid w:val="003246CA"/>
    <w:rsid w:val="00327AF4"/>
    <w:rsid w:val="00331AD3"/>
    <w:rsid w:val="003348A6"/>
    <w:rsid w:val="00343A6F"/>
    <w:rsid w:val="003447C4"/>
    <w:rsid w:val="00344975"/>
    <w:rsid w:val="00347945"/>
    <w:rsid w:val="00351823"/>
    <w:rsid w:val="00354261"/>
    <w:rsid w:val="00355A80"/>
    <w:rsid w:val="00373246"/>
    <w:rsid w:val="003740D4"/>
    <w:rsid w:val="003764EF"/>
    <w:rsid w:val="00380E78"/>
    <w:rsid w:val="00380F75"/>
    <w:rsid w:val="00386B62"/>
    <w:rsid w:val="00391D2C"/>
    <w:rsid w:val="00392F13"/>
    <w:rsid w:val="0039503C"/>
    <w:rsid w:val="00395042"/>
    <w:rsid w:val="003A29C0"/>
    <w:rsid w:val="003A4B55"/>
    <w:rsid w:val="003B0173"/>
    <w:rsid w:val="003B054D"/>
    <w:rsid w:val="003B51BC"/>
    <w:rsid w:val="003B711A"/>
    <w:rsid w:val="003B769E"/>
    <w:rsid w:val="003C27C6"/>
    <w:rsid w:val="003C4062"/>
    <w:rsid w:val="003C5646"/>
    <w:rsid w:val="003D1E98"/>
    <w:rsid w:val="003D1FF2"/>
    <w:rsid w:val="003D27C2"/>
    <w:rsid w:val="003E0742"/>
    <w:rsid w:val="003E2CC0"/>
    <w:rsid w:val="003E646A"/>
    <w:rsid w:val="003F0099"/>
    <w:rsid w:val="003F4DA4"/>
    <w:rsid w:val="003F5293"/>
    <w:rsid w:val="004003E2"/>
    <w:rsid w:val="00401CE0"/>
    <w:rsid w:val="00404E98"/>
    <w:rsid w:val="00404F39"/>
    <w:rsid w:val="004233A3"/>
    <w:rsid w:val="004257B0"/>
    <w:rsid w:val="0042739B"/>
    <w:rsid w:val="004321ED"/>
    <w:rsid w:val="004344A3"/>
    <w:rsid w:val="00443461"/>
    <w:rsid w:val="004523A5"/>
    <w:rsid w:val="00452C3F"/>
    <w:rsid w:val="0045570C"/>
    <w:rsid w:val="00462B6D"/>
    <w:rsid w:val="004631F3"/>
    <w:rsid w:val="0046389B"/>
    <w:rsid w:val="004643D8"/>
    <w:rsid w:val="00464C70"/>
    <w:rsid w:val="004654BE"/>
    <w:rsid w:val="00471B11"/>
    <w:rsid w:val="00472B65"/>
    <w:rsid w:val="00474D0F"/>
    <w:rsid w:val="004848C6"/>
    <w:rsid w:val="00491495"/>
    <w:rsid w:val="00491AC6"/>
    <w:rsid w:val="004953BE"/>
    <w:rsid w:val="00495B24"/>
    <w:rsid w:val="004A0772"/>
    <w:rsid w:val="004B7381"/>
    <w:rsid w:val="004B7C24"/>
    <w:rsid w:val="004C31CE"/>
    <w:rsid w:val="004C4CB3"/>
    <w:rsid w:val="004C6095"/>
    <w:rsid w:val="004D58E2"/>
    <w:rsid w:val="004D6583"/>
    <w:rsid w:val="004E0C40"/>
    <w:rsid w:val="004E1D61"/>
    <w:rsid w:val="004E3437"/>
    <w:rsid w:val="004E4944"/>
    <w:rsid w:val="004E7EE3"/>
    <w:rsid w:val="004F2147"/>
    <w:rsid w:val="004F2BBF"/>
    <w:rsid w:val="00500314"/>
    <w:rsid w:val="00502425"/>
    <w:rsid w:val="005040F5"/>
    <w:rsid w:val="00505FE6"/>
    <w:rsid w:val="005060E4"/>
    <w:rsid w:val="0050624A"/>
    <w:rsid w:val="00520DC1"/>
    <w:rsid w:val="005219F8"/>
    <w:rsid w:val="00521C4A"/>
    <w:rsid w:val="00523B33"/>
    <w:rsid w:val="005269D3"/>
    <w:rsid w:val="00527D36"/>
    <w:rsid w:val="00530DB5"/>
    <w:rsid w:val="0053287E"/>
    <w:rsid w:val="005340AE"/>
    <w:rsid w:val="00534E2A"/>
    <w:rsid w:val="0053627E"/>
    <w:rsid w:val="00541C40"/>
    <w:rsid w:val="005437D2"/>
    <w:rsid w:val="00544CE3"/>
    <w:rsid w:val="00546A41"/>
    <w:rsid w:val="0055068B"/>
    <w:rsid w:val="005512C8"/>
    <w:rsid w:val="00552910"/>
    <w:rsid w:val="00552AD4"/>
    <w:rsid w:val="0055759F"/>
    <w:rsid w:val="00560DDC"/>
    <w:rsid w:val="00562AA7"/>
    <w:rsid w:val="005637C4"/>
    <w:rsid w:val="00571FD4"/>
    <w:rsid w:val="0057552B"/>
    <w:rsid w:val="00576BE0"/>
    <w:rsid w:val="005775C5"/>
    <w:rsid w:val="0058395A"/>
    <w:rsid w:val="00584371"/>
    <w:rsid w:val="00584993"/>
    <w:rsid w:val="005853BE"/>
    <w:rsid w:val="005A4B25"/>
    <w:rsid w:val="005B237C"/>
    <w:rsid w:val="005B2C40"/>
    <w:rsid w:val="005B38DA"/>
    <w:rsid w:val="005B7973"/>
    <w:rsid w:val="005C0AF0"/>
    <w:rsid w:val="005C2387"/>
    <w:rsid w:val="005C2AA1"/>
    <w:rsid w:val="005C311C"/>
    <w:rsid w:val="005C5655"/>
    <w:rsid w:val="005C56DA"/>
    <w:rsid w:val="005C5F7F"/>
    <w:rsid w:val="005C76B4"/>
    <w:rsid w:val="005D27AF"/>
    <w:rsid w:val="005D361F"/>
    <w:rsid w:val="005D58D3"/>
    <w:rsid w:val="005E098B"/>
    <w:rsid w:val="005E0DC4"/>
    <w:rsid w:val="005E149D"/>
    <w:rsid w:val="005E25D0"/>
    <w:rsid w:val="005E3D9C"/>
    <w:rsid w:val="005E51E7"/>
    <w:rsid w:val="005F0890"/>
    <w:rsid w:val="005F2555"/>
    <w:rsid w:val="005F2CEA"/>
    <w:rsid w:val="005F32B7"/>
    <w:rsid w:val="005F54DF"/>
    <w:rsid w:val="005F6D6B"/>
    <w:rsid w:val="00602074"/>
    <w:rsid w:val="0060254E"/>
    <w:rsid w:val="006037F1"/>
    <w:rsid w:val="00605F94"/>
    <w:rsid w:val="00611328"/>
    <w:rsid w:val="00615BF6"/>
    <w:rsid w:val="006161BC"/>
    <w:rsid w:val="006236DE"/>
    <w:rsid w:val="00627DBE"/>
    <w:rsid w:val="00630290"/>
    <w:rsid w:val="00633E38"/>
    <w:rsid w:val="00635E36"/>
    <w:rsid w:val="00636D43"/>
    <w:rsid w:val="006445C1"/>
    <w:rsid w:val="0065772A"/>
    <w:rsid w:val="00657C1D"/>
    <w:rsid w:val="0066077F"/>
    <w:rsid w:val="00663419"/>
    <w:rsid w:val="00681460"/>
    <w:rsid w:val="00682F9A"/>
    <w:rsid w:val="006851D9"/>
    <w:rsid w:val="006851FC"/>
    <w:rsid w:val="006904C4"/>
    <w:rsid w:val="00691102"/>
    <w:rsid w:val="00692E46"/>
    <w:rsid w:val="006A0E36"/>
    <w:rsid w:val="006A3B65"/>
    <w:rsid w:val="006B1029"/>
    <w:rsid w:val="006B1658"/>
    <w:rsid w:val="006B20FD"/>
    <w:rsid w:val="006C106B"/>
    <w:rsid w:val="006C7B1B"/>
    <w:rsid w:val="006D123F"/>
    <w:rsid w:val="006D4627"/>
    <w:rsid w:val="006D46C8"/>
    <w:rsid w:val="006D66E6"/>
    <w:rsid w:val="006E10BB"/>
    <w:rsid w:val="006E23E8"/>
    <w:rsid w:val="006E730A"/>
    <w:rsid w:val="006F5B52"/>
    <w:rsid w:val="007002C4"/>
    <w:rsid w:val="007025DF"/>
    <w:rsid w:val="007120BF"/>
    <w:rsid w:val="00713CCE"/>
    <w:rsid w:val="00715BF7"/>
    <w:rsid w:val="007222BE"/>
    <w:rsid w:val="00724653"/>
    <w:rsid w:val="00725EAE"/>
    <w:rsid w:val="0073390E"/>
    <w:rsid w:val="0073447D"/>
    <w:rsid w:val="007356CE"/>
    <w:rsid w:val="00735FDF"/>
    <w:rsid w:val="00736BE0"/>
    <w:rsid w:val="00737123"/>
    <w:rsid w:val="00742BAF"/>
    <w:rsid w:val="007460A6"/>
    <w:rsid w:val="0074736B"/>
    <w:rsid w:val="0074763A"/>
    <w:rsid w:val="00751977"/>
    <w:rsid w:val="00766C6E"/>
    <w:rsid w:val="00766ED5"/>
    <w:rsid w:val="007722C8"/>
    <w:rsid w:val="00773B35"/>
    <w:rsid w:val="00774A58"/>
    <w:rsid w:val="00775A35"/>
    <w:rsid w:val="00784F7E"/>
    <w:rsid w:val="00790AB4"/>
    <w:rsid w:val="007967A0"/>
    <w:rsid w:val="007A1A8D"/>
    <w:rsid w:val="007A2D87"/>
    <w:rsid w:val="007A586A"/>
    <w:rsid w:val="007A600B"/>
    <w:rsid w:val="007B4749"/>
    <w:rsid w:val="007B5757"/>
    <w:rsid w:val="007C26DD"/>
    <w:rsid w:val="007C3C3E"/>
    <w:rsid w:val="007C46C0"/>
    <w:rsid w:val="007C6890"/>
    <w:rsid w:val="007D0196"/>
    <w:rsid w:val="007D07C4"/>
    <w:rsid w:val="007D0BE7"/>
    <w:rsid w:val="007D245F"/>
    <w:rsid w:val="007D788B"/>
    <w:rsid w:val="007E03AD"/>
    <w:rsid w:val="007E304C"/>
    <w:rsid w:val="007E4F9D"/>
    <w:rsid w:val="007E5E1F"/>
    <w:rsid w:val="007F0ED1"/>
    <w:rsid w:val="00802822"/>
    <w:rsid w:val="00806887"/>
    <w:rsid w:val="0081044B"/>
    <w:rsid w:val="00810770"/>
    <w:rsid w:val="008116AD"/>
    <w:rsid w:val="00811B8B"/>
    <w:rsid w:val="0081230F"/>
    <w:rsid w:val="0082016D"/>
    <w:rsid w:val="008215CE"/>
    <w:rsid w:val="00823AAC"/>
    <w:rsid w:val="008278B0"/>
    <w:rsid w:val="00841624"/>
    <w:rsid w:val="00843300"/>
    <w:rsid w:val="0084567E"/>
    <w:rsid w:val="00846809"/>
    <w:rsid w:val="008507E2"/>
    <w:rsid w:val="00851149"/>
    <w:rsid w:val="00853A2F"/>
    <w:rsid w:val="00854CB7"/>
    <w:rsid w:val="00856F5E"/>
    <w:rsid w:val="00857D81"/>
    <w:rsid w:val="00862E15"/>
    <w:rsid w:val="00864348"/>
    <w:rsid w:val="0086454C"/>
    <w:rsid w:val="00883825"/>
    <w:rsid w:val="00883ED0"/>
    <w:rsid w:val="008862C0"/>
    <w:rsid w:val="0089045D"/>
    <w:rsid w:val="008906CC"/>
    <w:rsid w:val="00893140"/>
    <w:rsid w:val="008A2CB6"/>
    <w:rsid w:val="008A4504"/>
    <w:rsid w:val="008A7ADC"/>
    <w:rsid w:val="008C0E54"/>
    <w:rsid w:val="008C20A9"/>
    <w:rsid w:val="008C2683"/>
    <w:rsid w:val="008C7BCF"/>
    <w:rsid w:val="008D2494"/>
    <w:rsid w:val="008E3007"/>
    <w:rsid w:val="008E3DB2"/>
    <w:rsid w:val="008E6771"/>
    <w:rsid w:val="008E7A43"/>
    <w:rsid w:val="008F6A76"/>
    <w:rsid w:val="008F6AA4"/>
    <w:rsid w:val="00900E5F"/>
    <w:rsid w:val="00911573"/>
    <w:rsid w:val="00920F77"/>
    <w:rsid w:val="00921760"/>
    <w:rsid w:val="00927591"/>
    <w:rsid w:val="009309E4"/>
    <w:rsid w:val="00932200"/>
    <w:rsid w:val="009326D8"/>
    <w:rsid w:val="00937F4D"/>
    <w:rsid w:val="009403A7"/>
    <w:rsid w:val="00944E19"/>
    <w:rsid w:val="00947A7D"/>
    <w:rsid w:val="0095311F"/>
    <w:rsid w:val="00953757"/>
    <w:rsid w:val="00953B00"/>
    <w:rsid w:val="00954370"/>
    <w:rsid w:val="00957881"/>
    <w:rsid w:val="009614F1"/>
    <w:rsid w:val="00961793"/>
    <w:rsid w:val="00965448"/>
    <w:rsid w:val="0096792A"/>
    <w:rsid w:val="00970F62"/>
    <w:rsid w:val="00977509"/>
    <w:rsid w:val="009817FF"/>
    <w:rsid w:val="009851C3"/>
    <w:rsid w:val="0099044F"/>
    <w:rsid w:val="00992317"/>
    <w:rsid w:val="00992773"/>
    <w:rsid w:val="00995BB1"/>
    <w:rsid w:val="00995C4F"/>
    <w:rsid w:val="009A6127"/>
    <w:rsid w:val="009A6FDF"/>
    <w:rsid w:val="009B5634"/>
    <w:rsid w:val="009B585A"/>
    <w:rsid w:val="009B62A6"/>
    <w:rsid w:val="009B65FD"/>
    <w:rsid w:val="009C4C2B"/>
    <w:rsid w:val="009C65BA"/>
    <w:rsid w:val="009D26EB"/>
    <w:rsid w:val="009D5473"/>
    <w:rsid w:val="009D75CF"/>
    <w:rsid w:val="009E07D0"/>
    <w:rsid w:val="009E0DE6"/>
    <w:rsid w:val="009E0FD0"/>
    <w:rsid w:val="009E6DAD"/>
    <w:rsid w:val="009F45EE"/>
    <w:rsid w:val="00A03C2F"/>
    <w:rsid w:val="00A06DD3"/>
    <w:rsid w:val="00A07750"/>
    <w:rsid w:val="00A12DB7"/>
    <w:rsid w:val="00A16123"/>
    <w:rsid w:val="00A174D9"/>
    <w:rsid w:val="00A27AC5"/>
    <w:rsid w:val="00A326F0"/>
    <w:rsid w:val="00A40611"/>
    <w:rsid w:val="00A4270F"/>
    <w:rsid w:val="00A455BD"/>
    <w:rsid w:val="00A47500"/>
    <w:rsid w:val="00A5350A"/>
    <w:rsid w:val="00A54CFD"/>
    <w:rsid w:val="00A60614"/>
    <w:rsid w:val="00A627AE"/>
    <w:rsid w:val="00A63400"/>
    <w:rsid w:val="00A65E74"/>
    <w:rsid w:val="00A70D16"/>
    <w:rsid w:val="00A73017"/>
    <w:rsid w:val="00A74579"/>
    <w:rsid w:val="00A748F2"/>
    <w:rsid w:val="00A767A5"/>
    <w:rsid w:val="00A813B8"/>
    <w:rsid w:val="00A8507A"/>
    <w:rsid w:val="00A86943"/>
    <w:rsid w:val="00A90431"/>
    <w:rsid w:val="00A914BC"/>
    <w:rsid w:val="00A971B3"/>
    <w:rsid w:val="00A97A6B"/>
    <w:rsid w:val="00AA299A"/>
    <w:rsid w:val="00AA35AE"/>
    <w:rsid w:val="00AA45E0"/>
    <w:rsid w:val="00AA49B6"/>
    <w:rsid w:val="00AA60BE"/>
    <w:rsid w:val="00AA6D9D"/>
    <w:rsid w:val="00AB3BA0"/>
    <w:rsid w:val="00AB3D26"/>
    <w:rsid w:val="00AB5FA3"/>
    <w:rsid w:val="00AB720F"/>
    <w:rsid w:val="00AD28B4"/>
    <w:rsid w:val="00AD4C97"/>
    <w:rsid w:val="00AE0CD7"/>
    <w:rsid w:val="00AE6FD6"/>
    <w:rsid w:val="00AF156D"/>
    <w:rsid w:val="00B03C05"/>
    <w:rsid w:val="00B07D3B"/>
    <w:rsid w:val="00B12DB6"/>
    <w:rsid w:val="00B14CA1"/>
    <w:rsid w:val="00B20181"/>
    <w:rsid w:val="00B208D3"/>
    <w:rsid w:val="00B20C00"/>
    <w:rsid w:val="00B23C39"/>
    <w:rsid w:val="00B27AE8"/>
    <w:rsid w:val="00B31248"/>
    <w:rsid w:val="00B32D7A"/>
    <w:rsid w:val="00B33FF1"/>
    <w:rsid w:val="00B36493"/>
    <w:rsid w:val="00B378F2"/>
    <w:rsid w:val="00B37FFC"/>
    <w:rsid w:val="00B41876"/>
    <w:rsid w:val="00B434C9"/>
    <w:rsid w:val="00B51DC6"/>
    <w:rsid w:val="00B55D5C"/>
    <w:rsid w:val="00B560DC"/>
    <w:rsid w:val="00B613A6"/>
    <w:rsid w:val="00B654AB"/>
    <w:rsid w:val="00B663AC"/>
    <w:rsid w:val="00B67029"/>
    <w:rsid w:val="00B70294"/>
    <w:rsid w:val="00B77F7C"/>
    <w:rsid w:val="00B80782"/>
    <w:rsid w:val="00B84338"/>
    <w:rsid w:val="00B91343"/>
    <w:rsid w:val="00B9317E"/>
    <w:rsid w:val="00B9460E"/>
    <w:rsid w:val="00B964EC"/>
    <w:rsid w:val="00B97FDA"/>
    <w:rsid w:val="00BA1A84"/>
    <w:rsid w:val="00BA1E06"/>
    <w:rsid w:val="00BA3FA1"/>
    <w:rsid w:val="00BB0B67"/>
    <w:rsid w:val="00BB26B0"/>
    <w:rsid w:val="00BB3044"/>
    <w:rsid w:val="00BB37D0"/>
    <w:rsid w:val="00BB599D"/>
    <w:rsid w:val="00BC2C10"/>
    <w:rsid w:val="00BC3E6F"/>
    <w:rsid w:val="00BC663A"/>
    <w:rsid w:val="00BC6969"/>
    <w:rsid w:val="00BD376F"/>
    <w:rsid w:val="00BD6E0D"/>
    <w:rsid w:val="00BE255B"/>
    <w:rsid w:val="00BE2BB9"/>
    <w:rsid w:val="00BE36CF"/>
    <w:rsid w:val="00BE50B4"/>
    <w:rsid w:val="00BE74A6"/>
    <w:rsid w:val="00BE7EF0"/>
    <w:rsid w:val="00BF008D"/>
    <w:rsid w:val="00BF2EB8"/>
    <w:rsid w:val="00C009B4"/>
    <w:rsid w:val="00C00C0A"/>
    <w:rsid w:val="00C019F3"/>
    <w:rsid w:val="00C01D5E"/>
    <w:rsid w:val="00C02712"/>
    <w:rsid w:val="00C02A99"/>
    <w:rsid w:val="00C03F2E"/>
    <w:rsid w:val="00C0636D"/>
    <w:rsid w:val="00C065D7"/>
    <w:rsid w:val="00C107E5"/>
    <w:rsid w:val="00C1263A"/>
    <w:rsid w:val="00C1394A"/>
    <w:rsid w:val="00C142C1"/>
    <w:rsid w:val="00C337F3"/>
    <w:rsid w:val="00C34140"/>
    <w:rsid w:val="00C3446E"/>
    <w:rsid w:val="00C37321"/>
    <w:rsid w:val="00C40330"/>
    <w:rsid w:val="00C41AA4"/>
    <w:rsid w:val="00C4483A"/>
    <w:rsid w:val="00C47D2F"/>
    <w:rsid w:val="00C527A6"/>
    <w:rsid w:val="00C53CE1"/>
    <w:rsid w:val="00C6230E"/>
    <w:rsid w:val="00C66E38"/>
    <w:rsid w:val="00C71B61"/>
    <w:rsid w:val="00C812D8"/>
    <w:rsid w:val="00C82D8A"/>
    <w:rsid w:val="00C8530B"/>
    <w:rsid w:val="00C862BA"/>
    <w:rsid w:val="00C86BDD"/>
    <w:rsid w:val="00C87BDA"/>
    <w:rsid w:val="00C929DA"/>
    <w:rsid w:val="00C92FDE"/>
    <w:rsid w:val="00C94C75"/>
    <w:rsid w:val="00C96FFD"/>
    <w:rsid w:val="00CA090D"/>
    <w:rsid w:val="00CA0DE8"/>
    <w:rsid w:val="00CA10CB"/>
    <w:rsid w:val="00CA17C0"/>
    <w:rsid w:val="00CA3F31"/>
    <w:rsid w:val="00CA45F5"/>
    <w:rsid w:val="00CA519C"/>
    <w:rsid w:val="00CB2D53"/>
    <w:rsid w:val="00CB34C6"/>
    <w:rsid w:val="00CB4A0C"/>
    <w:rsid w:val="00CB654B"/>
    <w:rsid w:val="00CC3872"/>
    <w:rsid w:val="00CC5998"/>
    <w:rsid w:val="00CC6380"/>
    <w:rsid w:val="00CD25B9"/>
    <w:rsid w:val="00CD5276"/>
    <w:rsid w:val="00CE71F2"/>
    <w:rsid w:val="00CF2DA6"/>
    <w:rsid w:val="00CF2F8B"/>
    <w:rsid w:val="00D02139"/>
    <w:rsid w:val="00D07705"/>
    <w:rsid w:val="00D1262F"/>
    <w:rsid w:val="00D13A9A"/>
    <w:rsid w:val="00D1427D"/>
    <w:rsid w:val="00D15DD4"/>
    <w:rsid w:val="00D22CC3"/>
    <w:rsid w:val="00D23219"/>
    <w:rsid w:val="00D23B6A"/>
    <w:rsid w:val="00D2448B"/>
    <w:rsid w:val="00D272C1"/>
    <w:rsid w:val="00D279BA"/>
    <w:rsid w:val="00D3309E"/>
    <w:rsid w:val="00D45A2E"/>
    <w:rsid w:val="00D53C06"/>
    <w:rsid w:val="00D54FA5"/>
    <w:rsid w:val="00D60CCD"/>
    <w:rsid w:val="00D61173"/>
    <w:rsid w:val="00D611FB"/>
    <w:rsid w:val="00D62C9B"/>
    <w:rsid w:val="00D62EC5"/>
    <w:rsid w:val="00D70124"/>
    <w:rsid w:val="00D767ED"/>
    <w:rsid w:val="00D7715F"/>
    <w:rsid w:val="00D901CE"/>
    <w:rsid w:val="00D93779"/>
    <w:rsid w:val="00D95541"/>
    <w:rsid w:val="00DA1BB0"/>
    <w:rsid w:val="00DA1CB7"/>
    <w:rsid w:val="00DA2238"/>
    <w:rsid w:val="00DA32FB"/>
    <w:rsid w:val="00DB18ED"/>
    <w:rsid w:val="00DB2D06"/>
    <w:rsid w:val="00DB6DD6"/>
    <w:rsid w:val="00DC26A1"/>
    <w:rsid w:val="00DC4E57"/>
    <w:rsid w:val="00DD0D92"/>
    <w:rsid w:val="00DD446B"/>
    <w:rsid w:val="00DD5E66"/>
    <w:rsid w:val="00DE2D51"/>
    <w:rsid w:val="00DE5B3A"/>
    <w:rsid w:val="00DE6A49"/>
    <w:rsid w:val="00DE6F23"/>
    <w:rsid w:val="00DE7A67"/>
    <w:rsid w:val="00DE7D15"/>
    <w:rsid w:val="00DF1059"/>
    <w:rsid w:val="00DF416F"/>
    <w:rsid w:val="00DF6BD8"/>
    <w:rsid w:val="00E00825"/>
    <w:rsid w:val="00E00A9F"/>
    <w:rsid w:val="00E051F6"/>
    <w:rsid w:val="00E112F1"/>
    <w:rsid w:val="00E150F5"/>
    <w:rsid w:val="00E23327"/>
    <w:rsid w:val="00E25596"/>
    <w:rsid w:val="00E26E08"/>
    <w:rsid w:val="00E3074A"/>
    <w:rsid w:val="00E4163C"/>
    <w:rsid w:val="00E46749"/>
    <w:rsid w:val="00E469A1"/>
    <w:rsid w:val="00E515BE"/>
    <w:rsid w:val="00E5289E"/>
    <w:rsid w:val="00E52D7A"/>
    <w:rsid w:val="00E543D4"/>
    <w:rsid w:val="00E55DCC"/>
    <w:rsid w:val="00E56B35"/>
    <w:rsid w:val="00E61C89"/>
    <w:rsid w:val="00E66F03"/>
    <w:rsid w:val="00E745DF"/>
    <w:rsid w:val="00E80DDB"/>
    <w:rsid w:val="00E82B1D"/>
    <w:rsid w:val="00E83B03"/>
    <w:rsid w:val="00E85ADF"/>
    <w:rsid w:val="00E913AC"/>
    <w:rsid w:val="00E93234"/>
    <w:rsid w:val="00E9605A"/>
    <w:rsid w:val="00EA031F"/>
    <w:rsid w:val="00EA7E43"/>
    <w:rsid w:val="00EB1291"/>
    <w:rsid w:val="00EB1E63"/>
    <w:rsid w:val="00EB5527"/>
    <w:rsid w:val="00EB5C42"/>
    <w:rsid w:val="00EB611A"/>
    <w:rsid w:val="00EB7657"/>
    <w:rsid w:val="00EB7DC1"/>
    <w:rsid w:val="00EC0B16"/>
    <w:rsid w:val="00EC130D"/>
    <w:rsid w:val="00EC1650"/>
    <w:rsid w:val="00EC2D93"/>
    <w:rsid w:val="00EC5D43"/>
    <w:rsid w:val="00EC6AC7"/>
    <w:rsid w:val="00ED296E"/>
    <w:rsid w:val="00EE41D7"/>
    <w:rsid w:val="00EE5E32"/>
    <w:rsid w:val="00EF3CBB"/>
    <w:rsid w:val="00F001A5"/>
    <w:rsid w:val="00F03A38"/>
    <w:rsid w:val="00F03D22"/>
    <w:rsid w:val="00F05FA6"/>
    <w:rsid w:val="00F13AF4"/>
    <w:rsid w:val="00F254D2"/>
    <w:rsid w:val="00F26E54"/>
    <w:rsid w:val="00F27FB6"/>
    <w:rsid w:val="00F321CB"/>
    <w:rsid w:val="00F3250D"/>
    <w:rsid w:val="00F33C8D"/>
    <w:rsid w:val="00F37967"/>
    <w:rsid w:val="00F406FF"/>
    <w:rsid w:val="00F4315B"/>
    <w:rsid w:val="00F43519"/>
    <w:rsid w:val="00F45D7B"/>
    <w:rsid w:val="00F509C6"/>
    <w:rsid w:val="00F5166A"/>
    <w:rsid w:val="00F57457"/>
    <w:rsid w:val="00F5762D"/>
    <w:rsid w:val="00F619DC"/>
    <w:rsid w:val="00F61E07"/>
    <w:rsid w:val="00F643EE"/>
    <w:rsid w:val="00F650F5"/>
    <w:rsid w:val="00F70356"/>
    <w:rsid w:val="00F71F35"/>
    <w:rsid w:val="00F73A70"/>
    <w:rsid w:val="00F82A90"/>
    <w:rsid w:val="00F82DB6"/>
    <w:rsid w:val="00F8606A"/>
    <w:rsid w:val="00F868E7"/>
    <w:rsid w:val="00F907BE"/>
    <w:rsid w:val="00F92753"/>
    <w:rsid w:val="00F92C82"/>
    <w:rsid w:val="00F93F23"/>
    <w:rsid w:val="00F96F61"/>
    <w:rsid w:val="00FA13C7"/>
    <w:rsid w:val="00FB17F5"/>
    <w:rsid w:val="00FB189A"/>
    <w:rsid w:val="00FB2990"/>
    <w:rsid w:val="00FB626C"/>
    <w:rsid w:val="00FB6598"/>
    <w:rsid w:val="00FC2064"/>
    <w:rsid w:val="00FC43DD"/>
    <w:rsid w:val="00FC4F42"/>
    <w:rsid w:val="00FC6E0D"/>
    <w:rsid w:val="00FD2DB7"/>
    <w:rsid w:val="00FD49DF"/>
    <w:rsid w:val="00FD59EE"/>
    <w:rsid w:val="00FE4D91"/>
    <w:rsid w:val="00FE6935"/>
    <w:rsid w:val="00FF0D10"/>
    <w:rsid w:val="00FF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essel.de/weiterbildu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eiterbildung.kessel.de/goto.php?target=cat_2568&amp;client_id=kesse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weiterbildung"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20" ma:contentTypeDescription="Ein neues Dokument erstellen." ma:contentTypeScope="" ma:versionID="0f40cd0cc34dac35a835e2cefe5d005c">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7269d7ca7ab82be77b6e83d43a35505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8F005C54-7CBE-4FC4-9FEE-729DAD3B26A3}"/>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3890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6</cp:revision>
  <cp:lastPrinted>2024-12-11T08:45:00Z</cp:lastPrinted>
  <dcterms:created xsi:type="dcterms:W3CDTF">2025-02-20T07:43:00Z</dcterms:created>
  <dcterms:modified xsi:type="dcterms:W3CDTF">2025-04-15T06:37:00Z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