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8922A" w14:textId="5502CD33" w:rsidR="00995BB1" w:rsidRPr="00200201" w:rsidRDefault="007C56D5" w:rsidP="00602074">
      <w:pPr>
        <w:pStyle w:val="berschrift1"/>
        <w:spacing w:line="312" w:lineRule="auto"/>
      </w:pPr>
      <w:r>
        <w:rPr>
          <w:i/>
          <w:iCs/>
        </w:rPr>
        <w:t>Retrofit S</w:t>
      </w:r>
      <w:r w:rsidR="00200201">
        <w:rPr>
          <w:i/>
          <w:iCs/>
        </w:rPr>
        <w:t xml:space="preserve"> – </w:t>
      </w:r>
      <w:r>
        <w:t>We</w:t>
      </w:r>
      <w:r w:rsidR="00C07B9E">
        <w:t>il</w:t>
      </w:r>
      <w:r>
        <w:t xml:space="preserve"> kompakt einfach </w:t>
      </w:r>
      <w:proofErr w:type="spellStart"/>
      <w:r>
        <w:t>einfach</w:t>
      </w:r>
      <w:proofErr w:type="spellEnd"/>
      <w:r>
        <w:t xml:space="preserve"> ist</w:t>
      </w:r>
    </w:p>
    <w:p w14:paraId="2BF1B8F3" w14:textId="4AF5279B" w:rsidR="00200201" w:rsidRPr="00662E7E" w:rsidRDefault="00200201" w:rsidP="00200201">
      <w:pPr>
        <w:pStyle w:val="berschrift2"/>
        <w:spacing w:line="312" w:lineRule="auto"/>
      </w:pPr>
      <w:r>
        <w:t>KESSEL erweitert Portfolio</w:t>
      </w:r>
      <w:r w:rsidR="002364F9">
        <w:t xml:space="preserve"> mit anschlussfertigem Pumpen</w:t>
      </w:r>
      <w:r w:rsidR="005E7F22">
        <w:t>-E</w:t>
      </w:r>
      <w:r w:rsidR="00C9044A">
        <w:t>inbausatz</w:t>
      </w:r>
      <w:r w:rsidR="002364F9">
        <w:t xml:space="preserve"> für fäkalienfreies Abwasser</w:t>
      </w:r>
      <w:r w:rsidR="003F2725">
        <w:t>.</w:t>
      </w:r>
    </w:p>
    <w:p w14:paraId="0B2CFD1F" w14:textId="79CAE05B" w:rsidR="00A27D79" w:rsidRDefault="007C56D5" w:rsidP="00A27D79">
      <w:pPr>
        <w:spacing w:line="312" w:lineRule="auto"/>
      </w:pPr>
      <w:r>
        <w:rPr>
          <w:i/>
          <w:iCs/>
        </w:rPr>
        <w:t>(</w:t>
      </w:r>
      <w:r w:rsidR="00200201" w:rsidRPr="004A0772">
        <w:rPr>
          <w:i/>
          <w:iCs/>
        </w:rPr>
        <w:t>Lentin</w:t>
      </w:r>
      <w:r w:rsidR="004A0772" w:rsidRPr="004A0772">
        <w:rPr>
          <w:i/>
          <w:iCs/>
        </w:rPr>
        <w:t>g</w:t>
      </w:r>
      <w:r>
        <w:rPr>
          <w:i/>
          <w:iCs/>
        </w:rPr>
        <w:t xml:space="preserve">, </w:t>
      </w:r>
      <w:r w:rsidR="00E35DDA">
        <w:rPr>
          <w:i/>
          <w:iCs/>
        </w:rPr>
        <w:t>04</w:t>
      </w:r>
      <w:r>
        <w:rPr>
          <w:i/>
          <w:iCs/>
        </w:rPr>
        <w:t xml:space="preserve">. </w:t>
      </w:r>
      <w:r w:rsidR="00E35DDA">
        <w:rPr>
          <w:i/>
          <w:iCs/>
        </w:rPr>
        <w:t>März</w:t>
      </w:r>
      <w:r>
        <w:rPr>
          <w:i/>
          <w:iCs/>
        </w:rPr>
        <w:t xml:space="preserve"> 2025)</w:t>
      </w:r>
      <w:r w:rsidR="00200201">
        <w:t xml:space="preserve"> </w:t>
      </w:r>
      <w:r w:rsidR="00A27D79">
        <w:t xml:space="preserve">Mit dem neuen </w:t>
      </w:r>
      <w:r w:rsidR="00A27D79" w:rsidRPr="003F2725">
        <w:rPr>
          <w:i/>
          <w:iCs/>
        </w:rPr>
        <w:t>Retrofit S</w:t>
      </w:r>
      <w:r w:rsidR="00A27D79">
        <w:t xml:space="preserve"> bietet </w:t>
      </w:r>
      <w:r w:rsidR="007C64F2">
        <w:t xml:space="preserve">der </w:t>
      </w:r>
      <w:r w:rsidR="00010567">
        <w:t xml:space="preserve">Entwässerungsspezialist </w:t>
      </w:r>
      <w:r w:rsidR="00A27D79">
        <w:t>KESSEL ein</w:t>
      </w:r>
      <w:r w:rsidR="00B913B0">
        <w:t>en</w:t>
      </w:r>
      <w:r w:rsidR="00A27D79">
        <w:t xml:space="preserve"> </w:t>
      </w:r>
      <w:r w:rsidR="00B913B0">
        <w:t xml:space="preserve">kompakten </w:t>
      </w:r>
      <w:r w:rsidR="00A27D79">
        <w:t xml:space="preserve">und </w:t>
      </w:r>
      <w:r w:rsidR="00AE4E40">
        <w:t xml:space="preserve">anschlussfertigen </w:t>
      </w:r>
      <w:r w:rsidR="003F2725" w:rsidRPr="003F2725">
        <w:t>Pumpen</w:t>
      </w:r>
      <w:r w:rsidR="005E7F22">
        <w:t>-E</w:t>
      </w:r>
      <w:r w:rsidR="00B913B0">
        <w:t>inbausatz</w:t>
      </w:r>
      <w:r w:rsidR="003F2725">
        <w:t xml:space="preserve"> für fäkalienfreies </w:t>
      </w:r>
      <w:r w:rsidR="00C0012F">
        <w:t>Ab</w:t>
      </w:r>
      <w:r w:rsidR="003F2725">
        <w:t>wasser zum Einbau</w:t>
      </w:r>
      <w:r w:rsidR="00A27D79">
        <w:t xml:space="preserve"> in bestehende Schächte und Sammelbehälter. Ob bei Neubauten oder</w:t>
      </w:r>
      <w:r w:rsidR="00C07B9E">
        <w:t xml:space="preserve"> zum Nachrüsten bei</w:t>
      </w:r>
      <w:r w:rsidR="00A27D79">
        <w:t xml:space="preserve"> Sanierungen – das modulare </w:t>
      </w:r>
      <w:r w:rsidR="001A4049">
        <w:t xml:space="preserve">System </w:t>
      </w:r>
      <w:r w:rsidR="00C07B9E">
        <w:t>ist dank seiner platzsparenden Bauweise und einer Grundfläche von nur 380 x 380 mm ideal für kleinste Einbausituationen. Im klassischen Pumpensumpf eines Einfamilienhauses</w:t>
      </w:r>
      <w:r w:rsidR="00C73EEC">
        <w:t xml:space="preserve"> ebenso wie</w:t>
      </w:r>
      <w:r w:rsidR="00C07B9E">
        <w:t xml:space="preserve"> </w:t>
      </w:r>
      <w:r w:rsidR="003C572F">
        <w:t xml:space="preserve">in </w:t>
      </w:r>
      <w:r w:rsidR="00C07B9E">
        <w:t>Aufzug- oder Tiefgaragen-Sammelsch</w:t>
      </w:r>
      <w:r w:rsidR="00A042CA">
        <w:t>ächten</w:t>
      </w:r>
      <w:r w:rsidR="00C07B9E">
        <w:t xml:space="preserve"> </w:t>
      </w:r>
      <w:r w:rsidR="00A27D79">
        <w:t xml:space="preserve">sorgt </w:t>
      </w:r>
      <w:r w:rsidR="00C07B9E">
        <w:t xml:space="preserve">die </w:t>
      </w:r>
      <w:r w:rsidR="000064F2">
        <w:t>kundenorientierte</w:t>
      </w:r>
      <w:r w:rsidR="00C07B9E">
        <w:t xml:space="preserve"> Lösung</w:t>
      </w:r>
      <w:r w:rsidR="00C07B9E" w:rsidRPr="00C07B9E">
        <w:t xml:space="preserve"> zur bauseitigen Montage </w:t>
      </w:r>
      <w:r w:rsidR="00A27D79">
        <w:t>für eine effiziente</w:t>
      </w:r>
      <w:r w:rsidR="003172E4">
        <w:t xml:space="preserve"> und zuverlässige</w:t>
      </w:r>
      <w:r w:rsidR="00A27D79">
        <w:t xml:space="preserve"> </w:t>
      </w:r>
      <w:r w:rsidR="00945400" w:rsidRPr="00555086">
        <w:t>Ab</w:t>
      </w:r>
      <w:r w:rsidR="00C07B9E" w:rsidRPr="00555086">
        <w:t>wasser</w:t>
      </w:r>
      <w:r w:rsidR="00A27D79" w:rsidRPr="00555086">
        <w:t>entsorgung</w:t>
      </w:r>
      <w:r w:rsidR="00A27D79">
        <w:t xml:space="preserve">. </w:t>
      </w:r>
    </w:p>
    <w:p w14:paraId="57F74C27" w14:textId="77777777" w:rsidR="00A27D79" w:rsidRDefault="00A27D79" w:rsidP="00A27D79">
      <w:pPr>
        <w:spacing w:line="312" w:lineRule="auto"/>
      </w:pPr>
    </w:p>
    <w:p w14:paraId="2AAE9CE4" w14:textId="1ACC5A14" w:rsidR="00A27D79" w:rsidRPr="00A27D79" w:rsidRDefault="00A042CA" w:rsidP="00A27D79">
      <w:pPr>
        <w:spacing w:line="312" w:lineRule="auto"/>
        <w:rPr>
          <w:b/>
          <w:bCs/>
        </w:rPr>
      </w:pPr>
      <w:r>
        <w:rPr>
          <w:b/>
          <w:bCs/>
        </w:rPr>
        <w:t>Zwei Pumpen</w:t>
      </w:r>
      <w:r w:rsidR="00A27D79" w:rsidRPr="00A27D79">
        <w:rPr>
          <w:b/>
          <w:bCs/>
        </w:rPr>
        <w:t xml:space="preserve"> </w:t>
      </w:r>
      <w:r w:rsidR="00C07B9E">
        <w:rPr>
          <w:b/>
          <w:bCs/>
        </w:rPr>
        <w:t>– doppelte Sicherheit</w:t>
      </w:r>
    </w:p>
    <w:p w14:paraId="7130A72B" w14:textId="384ABB8E" w:rsidR="003172E4" w:rsidRDefault="007D1A54" w:rsidP="003172E4">
      <w:pPr>
        <w:spacing w:line="312" w:lineRule="auto"/>
      </w:pPr>
      <w:r>
        <w:t xml:space="preserve">Die </w:t>
      </w:r>
      <w:r w:rsidR="00A27D79">
        <w:t>Duoanlage</w:t>
      </w:r>
      <w:r>
        <w:t xml:space="preserve"> </w:t>
      </w:r>
      <w:r w:rsidR="001A4049" w:rsidRPr="007D1A54">
        <w:rPr>
          <w:i/>
          <w:iCs/>
        </w:rPr>
        <w:t>Retro</w:t>
      </w:r>
      <w:r w:rsidR="001A4049">
        <w:rPr>
          <w:i/>
          <w:iCs/>
        </w:rPr>
        <w:t>f</w:t>
      </w:r>
      <w:r w:rsidR="001A4049" w:rsidRPr="007D1A54">
        <w:rPr>
          <w:i/>
          <w:iCs/>
        </w:rPr>
        <w:t xml:space="preserve">it </w:t>
      </w:r>
      <w:r w:rsidRPr="007D1A54">
        <w:rPr>
          <w:i/>
          <w:iCs/>
        </w:rPr>
        <w:t>S</w:t>
      </w:r>
      <w:r>
        <w:t xml:space="preserve"> ist</w:t>
      </w:r>
      <w:r w:rsidR="00A27D79">
        <w:t xml:space="preserve"> </w:t>
      </w:r>
      <w:r w:rsidR="003172E4" w:rsidRPr="003172E4">
        <w:t>wahlweise mit</w:t>
      </w:r>
      <w:r w:rsidR="00C0012F">
        <w:t xml:space="preserve"> </w:t>
      </w:r>
      <w:r w:rsidR="003172E4" w:rsidRPr="003172E4">
        <w:t xml:space="preserve">zwei </w:t>
      </w:r>
      <w:r w:rsidR="003172E4">
        <w:t xml:space="preserve">entnehmbaren </w:t>
      </w:r>
      <w:r w:rsidR="003172E4" w:rsidRPr="003172E4">
        <w:t>500 oder 1000</w:t>
      </w:r>
      <w:r w:rsidR="000064F2">
        <w:t xml:space="preserve"> </w:t>
      </w:r>
      <w:r w:rsidR="003172E4" w:rsidRPr="003172E4">
        <w:t>Watt-Pumpen</w:t>
      </w:r>
      <w:r>
        <w:t xml:space="preserve"> inklusive</w:t>
      </w:r>
      <w:r w:rsidR="003172E4" w:rsidRPr="003172E4">
        <w:t xml:space="preserve"> </w:t>
      </w:r>
      <w:r>
        <w:t xml:space="preserve">Rückflussverhinderern </w:t>
      </w:r>
      <w:r w:rsidR="00A27D79">
        <w:t>erhältlich</w:t>
      </w:r>
      <w:r w:rsidR="003172E4">
        <w:t xml:space="preserve">, was </w:t>
      </w:r>
      <w:r w:rsidR="00A042CA">
        <w:t>die Betriebssicherheit deutlich erhöht</w:t>
      </w:r>
      <w:r w:rsidR="00A27D79">
        <w:t xml:space="preserve">. </w:t>
      </w:r>
      <w:r w:rsidR="003C572F">
        <w:t xml:space="preserve">Ihre </w:t>
      </w:r>
      <w:r w:rsidR="003172E4">
        <w:t xml:space="preserve">Steuerung erfolgt über ein </w:t>
      </w:r>
      <w:r w:rsidR="000064F2">
        <w:t xml:space="preserve">anwenderfreundliches </w:t>
      </w:r>
      <w:r w:rsidR="003172E4">
        <w:t xml:space="preserve">230V Connect Duo Schaltgerät mit Selbstdiagnosesystem (SDS) sowie </w:t>
      </w:r>
      <w:r w:rsidR="00B20D33">
        <w:t xml:space="preserve">einer </w:t>
      </w:r>
      <w:r w:rsidR="003172E4">
        <w:t>akustische</w:t>
      </w:r>
      <w:r w:rsidR="00FD5130">
        <w:t>n</w:t>
      </w:r>
      <w:r w:rsidR="003172E4">
        <w:t xml:space="preserve"> und optische</w:t>
      </w:r>
      <w:r w:rsidR="00FD5130">
        <w:t>n</w:t>
      </w:r>
      <w:r w:rsidR="003172E4">
        <w:t xml:space="preserve"> Alarmmeldung</w:t>
      </w:r>
      <w:r w:rsidR="00555086">
        <w:t>.</w:t>
      </w:r>
    </w:p>
    <w:p w14:paraId="0E0A9FB1" w14:textId="77777777" w:rsidR="000064F2" w:rsidRDefault="000064F2" w:rsidP="00A27D79">
      <w:pPr>
        <w:spacing w:line="312" w:lineRule="auto"/>
      </w:pPr>
    </w:p>
    <w:p w14:paraId="65A50E32" w14:textId="40A1EED4" w:rsidR="00A339FB" w:rsidRDefault="00A27D79" w:rsidP="00A27D79">
      <w:pPr>
        <w:spacing w:line="312" w:lineRule="auto"/>
      </w:pPr>
      <w:r>
        <w:t xml:space="preserve">Ein </w:t>
      </w:r>
      <w:r w:rsidR="00C0012F">
        <w:t>entscheidend</w:t>
      </w:r>
      <w:r>
        <w:t>er Vorteil</w:t>
      </w:r>
      <w:r w:rsidR="00A339FB">
        <w:t xml:space="preserve"> der </w:t>
      </w:r>
      <w:r w:rsidR="00C0012F">
        <w:t>durchdacht</w:t>
      </w:r>
      <w:r w:rsidR="00A339FB">
        <w:t>en Lösung: sie überzeugt durch ihre Einfachheit</w:t>
      </w:r>
      <w:r w:rsidR="007D1A54">
        <w:t>.</w:t>
      </w:r>
    </w:p>
    <w:p w14:paraId="45314F5B" w14:textId="6C4C87ED" w:rsidR="00A27D79" w:rsidRDefault="00A339FB" w:rsidP="00A27D79">
      <w:pPr>
        <w:spacing w:line="312" w:lineRule="auto"/>
      </w:pPr>
      <w:r>
        <w:t>„</w:t>
      </w:r>
      <w:r w:rsidRPr="00A339FB">
        <w:t xml:space="preserve">Alle </w:t>
      </w:r>
      <w:r w:rsidR="00C0012F">
        <w:t>relevanten</w:t>
      </w:r>
      <w:r w:rsidRPr="00A339FB">
        <w:t xml:space="preserve"> Komponenten wie Pumpen, Montageplatte, Sensorik, Druckabgang und Schaltgerät sind kompakt in einer Einheit </w:t>
      </w:r>
      <w:r w:rsidR="007B12D7">
        <w:t>zusammengefass</w:t>
      </w:r>
      <w:r w:rsidR="00801E51">
        <w:t>t</w:t>
      </w:r>
      <w:r w:rsidR="007B12D7">
        <w:t xml:space="preserve"> </w:t>
      </w:r>
      <w:r w:rsidR="00F40EF0">
        <w:t>sowie</w:t>
      </w:r>
      <w:r w:rsidR="00C0012F">
        <w:t xml:space="preserve"> </w:t>
      </w:r>
      <w:r w:rsidRPr="00A339FB">
        <w:t>werkzeuglos montier- und austauschbar. Das ermöglicht eine schnelle, einfache und kostengünstige Installation</w:t>
      </w:r>
      <w:r>
        <w:t>“, erläutert Jan Martin, Produktmanager Pumpentechnik bei KESSEL.</w:t>
      </w:r>
    </w:p>
    <w:p w14:paraId="5418F54A" w14:textId="77777777" w:rsidR="00A27D79" w:rsidRDefault="00A27D79" w:rsidP="00A27D79">
      <w:pPr>
        <w:spacing w:line="312" w:lineRule="auto"/>
      </w:pPr>
    </w:p>
    <w:p w14:paraId="45344C02" w14:textId="5F879672" w:rsidR="00A27D79" w:rsidRPr="00A27D79" w:rsidRDefault="00A27D79" w:rsidP="00A27D79">
      <w:pPr>
        <w:spacing w:line="312" w:lineRule="auto"/>
        <w:rPr>
          <w:b/>
          <w:bCs/>
        </w:rPr>
      </w:pPr>
      <w:r w:rsidRPr="00A27D79">
        <w:rPr>
          <w:b/>
          <w:bCs/>
        </w:rPr>
        <w:t>Schnelle Installation</w:t>
      </w:r>
      <w:r w:rsidR="007D1A54">
        <w:rPr>
          <w:b/>
          <w:bCs/>
        </w:rPr>
        <w:t xml:space="preserve"> – fl</w:t>
      </w:r>
      <w:r w:rsidRPr="00A27D79">
        <w:rPr>
          <w:b/>
          <w:bCs/>
        </w:rPr>
        <w:t>exible Nutzung</w:t>
      </w:r>
    </w:p>
    <w:p w14:paraId="5C86F0F9" w14:textId="0202347A" w:rsidR="00A27D79" w:rsidRDefault="007D1A54" w:rsidP="00A27D79">
      <w:pPr>
        <w:spacing w:line="312" w:lineRule="auto"/>
      </w:pPr>
      <w:r>
        <w:t>Auch in engen Einbausituationen sorgt d</w:t>
      </w:r>
      <w:r w:rsidR="00A27D79">
        <w:t xml:space="preserve">ie robuste Kunststoffkonsole </w:t>
      </w:r>
      <w:r>
        <w:t xml:space="preserve">(PU) </w:t>
      </w:r>
      <w:r w:rsidR="00A27D79">
        <w:t xml:space="preserve">für </w:t>
      </w:r>
      <w:r>
        <w:t xml:space="preserve">eine </w:t>
      </w:r>
      <w:r w:rsidRPr="007D1A54">
        <w:t xml:space="preserve">variable Aufnahme der Komponenten und </w:t>
      </w:r>
      <w:r>
        <w:t xml:space="preserve">für </w:t>
      </w:r>
      <w:r w:rsidR="00A27D79">
        <w:t xml:space="preserve">eine sichere Befestigung. </w:t>
      </w:r>
      <w:r w:rsidR="009F2118">
        <w:t xml:space="preserve">Durch </w:t>
      </w:r>
      <w:r w:rsidR="00A27D79">
        <w:t xml:space="preserve">den mitgelieferten 90°-Schnellverbinder lassen sich alle gängigen Druckrohrarten </w:t>
      </w:r>
      <w:r w:rsidRPr="007D1A54">
        <w:t>problemlos anschließen</w:t>
      </w:r>
      <w:r w:rsidR="00A27D79">
        <w:t xml:space="preserve">. </w:t>
      </w:r>
      <w:r>
        <w:t xml:space="preserve">Die </w:t>
      </w:r>
      <w:r w:rsidRPr="007D1A54">
        <w:t>dauerlauffähigen</w:t>
      </w:r>
      <w:r>
        <w:t xml:space="preserve"> und</w:t>
      </w:r>
      <w:r w:rsidRPr="007D1A54">
        <w:t xml:space="preserve"> überflutbaren</w:t>
      </w:r>
      <w:r>
        <w:t xml:space="preserve"> Pumpen sind d</w:t>
      </w:r>
      <w:r w:rsidR="00A27D79">
        <w:t>ank des Schnellverschlusses mit nur einem Handgriff</w:t>
      </w:r>
      <w:r w:rsidR="00A042CA">
        <w:t xml:space="preserve"> </w:t>
      </w:r>
      <w:r w:rsidR="00A27D79">
        <w:t>arretierbar und k</w:t>
      </w:r>
      <w:r>
        <w:t>önnen</w:t>
      </w:r>
      <w:r w:rsidR="00A27D79">
        <w:t xml:space="preserve"> ebenso </w:t>
      </w:r>
      <w:r w:rsidR="009444F9">
        <w:t>unkompliziert</w:t>
      </w:r>
      <w:r w:rsidR="001F7A2A">
        <w:t xml:space="preserve"> </w:t>
      </w:r>
      <w:r w:rsidR="00A27D79">
        <w:t>entnommen werden</w:t>
      </w:r>
      <w:r>
        <w:t>, was Reinigungs- und Wartungsarbeiten erleichtert</w:t>
      </w:r>
      <w:r w:rsidR="00A27D79">
        <w:t>.</w:t>
      </w:r>
    </w:p>
    <w:p w14:paraId="77D41EFD" w14:textId="77777777" w:rsidR="007D1A54" w:rsidRDefault="007D1A54" w:rsidP="00A27D79">
      <w:pPr>
        <w:spacing w:line="312" w:lineRule="auto"/>
      </w:pPr>
    </w:p>
    <w:p w14:paraId="3483C0B1" w14:textId="77777777" w:rsidR="00555086" w:rsidRDefault="00555086" w:rsidP="00A27D79">
      <w:pPr>
        <w:spacing w:line="312" w:lineRule="auto"/>
      </w:pPr>
    </w:p>
    <w:p w14:paraId="617148A0" w14:textId="77777777" w:rsidR="00555086" w:rsidRDefault="00555086" w:rsidP="00A27D79">
      <w:pPr>
        <w:spacing w:line="312" w:lineRule="auto"/>
      </w:pPr>
    </w:p>
    <w:p w14:paraId="50184D7D" w14:textId="2A5F7B14" w:rsidR="00A27D79" w:rsidRDefault="00A27D79" w:rsidP="005E0FD1">
      <w:pPr>
        <w:spacing w:line="312" w:lineRule="auto"/>
      </w:pPr>
      <w:r>
        <w:t>Mehr zum Pumpen</w:t>
      </w:r>
      <w:r w:rsidR="005E7F22">
        <w:t>-E</w:t>
      </w:r>
      <w:r w:rsidR="00797A1A">
        <w:t>inbausatz</w:t>
      </w:r>
      <w:r>
        <w:t xml:space="preserve"> </w:t>
      </w:r>
      <w:r w:rsidRPr="003F2725">
        <w:rPr>
          <w:i/>
          <w:iCs/>
        </w:rPr>
        <w:t>Retrofit S</w:t>
      </w:r>
      <w:r>
        <w:t xml:space="preserve"> </w:t>
      </w:r>
      <w:r w:rsidR="007D1A54">
        <w:t>sowie weitere Varianten und individuelle Sonderlösungen</w:t>
      </w:r>
      <w:r>
        <w:t xml:space="preserve"> unter: </w:t>
      </w:r>
      <w:hyperlink r:id="rId11" w:history="1">
        <w:r w:rsidRPr="007D1A54">
          <w:rPr>
            <w:rStyle w:val="Hyperlink"/>
          </w:rPr>
          <w:t>www.kessel.de/produkte/pumpentechnik/pumpen-einbausaetze-retrofit</w:t>
        </w:r>
      </w:hyperlink>
      <w:r>
        <w:t>.</w:t>
      </w:r>
      <w:r w:rsidR="009C1383">
        <w:t xml:space="preserve"> </w:t>
      </w:r>
      <w:r w:rsidR="005E0FD1">
        <w:t xml:space="preserve">Ein Montagevideo für die anschlussfertige Duoanlage finden Sie zudem im YouTube-Kanal von KESSEL unter </w:t>
      </w:r>
      <w:hyperlink r:id="rId12" w:history="1">
        <w:r w:rsidR="005E0FD1" w:rsidRPr="005E0FD1">
          <w:rPr>
            <w:rStyle w:val="Hyperlink"/>
          </w:rPr>
          <w:t>www.kessel.de/youtube</w:t>
        </w:r>
      </w:hyperlink>
      <w:r w:rsidR="005E0FD1">
        <w:t xml:space="preserve"> (Direktlink: </w:t>
      </w:r>
      <w:hyperlink r:id="rId13" w:history="1">
        <w:r w:rsidR="005E0FD1" w:rsidRPr="005E0FD1">
          <w:rPr>
            <w:rStyle w:val="Hyperlink"/>
          </w:rPr>
          <w:t>www.youtube.com/watch?v=rR1szb1UsnE</w:t>
        </w:r>
      </w:hyperlink>
      <w:r w:rsidR="005E0FD1">
        <w:t>).</w:t>
      </w:r>
    </w:p>
    <w:p w14:paraId="6F33010C" w14:textId="77777777" w:rsidR="00A27D79" w:rsidRDefault="00A27D79" w:rsidP="00200201">
      <w:pPr>
        <w:spacing w:line="312" w:lineRule="auto"/>
      </w:pPr>
    </w:p>
    <w:p w14:paraId="2486ED1B" w14:textId="77777777" w:rsidR="007D1A54" w:rsidRDefault="007D1A54" w:rsidP="007D1A54"/>
    <w:p w14:paraId="0D1F3B49" w14:textId="77777777" w:rsidR="007D1A54" w:rsidRPr="007D1A54" w:rsidRDefault="007D1A54" w:rsidP="007D1A54"/>
    <w:p w14:paraId="0C962782" w14:textId="77777777" w:rsidR="00555086" w:rsidRDefault="00555086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38A54547" w14:textId="3D8403E4" w:rsidR="007E03AD" w:rsidRPr="00200201" w:rsidRDefault="007E03AD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  <w:r w:rsidRPr="003A29C0">
        <w:rPr>
          <w:b/>
          <w:szCs w:val="22"/>
        </w:rPr>
        <w:t xml:space="preserve">Über </w:t>
      </w:r>
      <w:r w:rsidR="00172F40">
        <w:rPr>
          <w:b/>
          <w:szCs w:val="22"/>
        </w:rPr>
        <w:t>KESSEL</w:t>
      </w:r>
    </w:p>
    <w:p w14:paraId="375F94A1" w14:textId="4CB64F86" w:rsidR="001B5B39" w:rsidRPr="003A29C0" w:rsidRDefault="00C41AA4" w:rsidP="00602074">
      <w:pPr>
        <w:spacing w:line="312" w:lineRule="auto"/>
        <w:rPr>
          <w:szCs w:val="22"/>
        </w:rPr>
      </w:pPr>
      <w:r>
        <w:rPr>
          <w:rFonts w:cs="Arial"/>
          <w:color w:val="000000" w:themeColor="text1"/>
          <w:szCs w:val="22"/>
        </w:rPr>
        <w:t xml:space="preserve">Als </w:t>
      </w:r>
      <w:r w:rsidR="001B5B39" w:rsidRPr="003A29C0">
        <w:rPr>
          <w:rFonts w:cs="Arial"/>
          <w:color w:val="000000" w:themeColor="text1"/>
          <w:szCs w:val="22"/>
        </w:rPr>
        <w:t>international führender Anbieter hochwertiger Entwässerungslösungen</w:t>
      </w:r>
      <w:r w:rsidR="00011C20">
        <w:rPr>
          <w:rFonts w:cs="Arial"/>
          <w:color w:val="000000" w:themeColor="text1"/>
          <w:szCs w:val="22"/>
        </w:rPr>
        <w:t xml:space="preserve"> schafft KESSEL </w:t>
      </w:r>
      <w:r w:rsidR="001B5B39" w:rsidRPr="003A29C0">
        <w:rPr>
          <w:rFonts w:cs="Arial"/>
          <w:color w:val="000000" w:themeColor="text1"/>
          <w:szCs w:val="22"/>
        </w:rPr>
        <w:t xml:space="preserve">Sicherheit, wo Wasser fließt. </w:t>
      </w:r>
      <w:r w:rsidR="008C2683" w:rsidRPr="008C2683">
        <w:rPr>
          <w:rFonts w:cs="Arial"/>
          <w:color w:val="000000" w:themeColor="text1"/>
          <w:szCs w:val="22"/>
        </w:rPr>
        <w:t>Seit 1963 schützen KESSEL-Produkte nachhaltig Menschen und ihre Umwelt, indem sie Gebäude entwässern, Abwasser behandeln und Schäden durch Rückstau verhindern</w:t>
      </w:r>
      <w:r w:rsidR="001B5B39" w:rsidRPr="003A29C0">
        <w:rPr>
          <w:rFonts w:cs="Arial"/>
          <w:color w:val="000000" w:themeColor="text1"/>
          <w:szCs w:val="22"/>
        </w:rPr>
        <w:t xml:space="preserve">. Mit seinem Hauptproduktionsstandort und Unternehmenssitz in Lenting bei Ingolstadt sowie weiteren Standorten in Europa und Asien verbindet KESSEL herausragende Qualität „Made in Germany“ mit globaler Präsenz und Kundennähe. </w:t>
      </w:r>
      <w:r w:rsidR="00B80782" w:rsidRPr="00DD0D92">
        <w:rPr>
          <w:rFonts w:cs="Arial"/>
          <w:color w:val="000000" w:themeColor="text1"/>
          <w:szCs w:val="22"/>
        </w:rPr>
        <w:t>Dabei verfolgt das Unternehmen eine nachhaltige Strategie mit Fokus auf die zentralen Themen Klimaneutralität, verantwortungsvolles Wirtschaften, Umweltschutz und Sozialverantwortung</w:t>
      </w:r>
      <w:r w:rsidR="001B5B39" w:rsidRPr="003A29C0">
        <w:rPr>
          <w:rFonts w:cs="Arial"/>
          <w:color w:val="000000" w:themeColor="text1"/>
          <w:szCs w:val="22"/>
        </w:rPr>
        <w:t>.</w:t>
      </w:r>
    </w:p>
    <w:p w14:paraId="68D5A42D" w14:textId="77777777" w:rsidR="00F001A5" w:rsidRPr="003A29C0" w:rsidRDefault="00F001A5" w:rsidP="00602074">
      <w:pPr>
        <w:spacing w:line="312" w:lineRule="auto"/>
        <w:rPr>
          <w:szCs w:val="22"/>
        </w:rPr>
      </w:pPr>
    </w:p>
    <w:p w14:paraId="3B9EE997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30AC46F9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0B2BBF13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52E1F705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236D2463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548A4EC0" w14:textId="77777777" w:rsidR="00AB60D0" w:rsidRDefault="00AB60D0" w:rsidP="00602074">
      <w:pPr>
        <w:pStyle w:val="berschrift3"/>
        <w:spacing w:line="312" w:lineRule="auto"/>
        <w:rPr>
          <w:szCs w:val="22"/>
        </w:rPr>
      </w:pPr>
    </w:p>
    <w:p w14:paraId="31406770" w14:textId="77777777" w:rsidR="00016147" w:rsidRPr="00016147" w:rsidRDefault="00016147" w:rsidP="00016147"/>
    <w:p w14:paraId="18C54BF0" w14:textId="77777777" w:rsidR="007D1A54" w:rsidRDefault="007D1A54" w:rsidP="00602074">
      <w:pPr>
        <w:pStyle w:val="berschrift3"/>
        <w:spacing w:line="312" w:lineRule="auto"/>
        <w:rPr>
          <w:szCs w:val="22"/>
        </w:rPr>
      </w:pPr>
    </w:p>
    <w:p w14:paraId="48DAA7F3" w14:textId="77777777" w:rsidR="007D1A54" w:rsidRPr="007D1A54" w:rsidRDefault="007D1A54" w:rsidP="007D1A54"/>
    <w:p w14:paraId="0820AB64" w14:textId="77777777" w:rsidR="007D1A54" w:rsidRDefault="007D1A54" w:rsidP="00602074">
      <w:pPr>
        <w:pStyle w:val="berschrift3"/>
        <w:spacing w:line="312" w:lineRule="auto"/>
        <w:rPr>
          <w:szCs w:val="22"/>
        </w:rPr>
      </w:pPr>
    </w:p>
    <w:p w14:paraId="3B4ABE80" w14:textId="77777777" w:rsidR="00A042CA" w:rsidRDefault="00A042CA" w:rsidP="00A042CA"/>
    <w:p w14:paraId="33218574" w14:textId="77777777" w:rsidR="00A042CA" w:rsidRDefault="00A042CA" w:rsidP="00A042CA"/>
    <w:p w14:paraId="0FFC9BAC" w14:textId="77777777" w:rsidR="00A042CA" w:rsidRDefault="00A042CA" w:rsidP="00A042CA"/>
    <w:p w14:paraId="5EA15A24" w14:textId="77777777" w:rsidR="00A042CA" w:rsidRDefault="00A042CA" w:rsidP="00A042CA"/>
    <w:p w14:paraId="3B67D38A" w14:textId="77777777" w:rsidR="00A042CA" w:rsidRDefault="00A042CA" w:rsidP="00A042CA"/>
    <w:p w14:paraId="362A7E7A" w14:textId="77777777" w:rsidR="00555086" w:rsidRDefault="00555086" w:rsidP="00A042CA"/>
    <w:p w14:paraId="7AE8948C" w14:textId="1AD83CBE" w:rsidR="00555086" w:rsidRPr="00A042CA" w:rsidRDefault="00555086" w:rsidP="00A042CA"/>
    <w:p w14:paraId="60B1A26C" w14:textId="4916F01F" w:rsidR="007E03AD" w:rsidRPr="003A29C0" w:rsidRDefault="007E03AD" w:rsidP="00602074">
      <w:pPr>
        <w:pStyle w:val="berschrift3"/>
        <w:spacing w:line="312" w:lineRule="auto"/>
        <w:rPr>
          <w:szCs w:val="22"/>
        </w:rPr>
      </w:pPr>
      <w:r w:rsidRPr="003A29C0">
        <w:rPr>
          <w:szCs w:val="22"/>
        </w:rPr>
        <w:t>Bildbogen</w:t>
      </w:r>
    </w:p>
    <w:p w14:paraId="60C68302" w14:textId="40104AB3" w:rsidR="00D22CC3" w:rsidRPr="00D22CC3" w:rsidRDefault="007C56D5" w:rsidP="007C56D5">
      <w:pPr>
        <w:pStyle w:val="berschrift1"/>
        <w:spacing w:line="312" w:lineRule="auto"/>
      </w:pPr>
      <w:r w:rsidRPr="007C56D5">
        <w:rPr>
          <w:i/>
          <w:iCs/>
        </w:rPr>
        <w:t>Retrofit S</w:t>
      </w:r>
      <w:r w:rsidRPr="007C56D5">
        <w:t xml:space="preserve"> – Weil kompakt einfach </w:t>
      </w:r>
      <w:proofErr w:type="spellStart"/>
      <w:r w:rsidRPr="007C56D5">
        <w:t>einfach</w:t>
      </w:r>
      <w:proofErr w:type="spellEnd"/>
      <w:r w:rsidRPr="007C56D5">
        <w:t xml:space="preserve"> ist</w:t>
      </w:r>
    </w:p>
    <w:p w14:paraId="3BD7C579" w14:textId="03ED6242" w:rsidR="007C56D5" w:rsidRDefault="007C56D5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66F1A555" w14:textId="4778038D" w:rsidR="00200201" w:rsidRDefault="00200201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3A29C0">
        <w:rPr>
          <w:rFonts w:cs="Arial"/>
          <w:color w:val="000000"/>
          <w:szCs w:val="22"/>
        </w:rPr>
        <w:t>Quelle: KESSEL</w:t>
      </w:r>
    </w:p>
    <w:p w14:paraId="3C0C183B" w14:textId="77777777" w:rsidR="00725F70" w:rsidRDefault="00725F70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6AABB5CE" w14:textId="5A66B64B" w:rsidR="00F643EE" w:rsidRDefault="00F643EE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A4B3595" w14:textId="014B01F8" w:rsidR="00200201" w:rsidRDefault="00200201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407E151A" w14:textId="359735C6" w:rsidR="0061458B" w:rsidRDefault="00725F7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5DA342E" wp14:editId="447B4F8D">
            <wp:simplePos x="0" y="0"/>
            <wp:positionH relativeFrom="column">
              <wp:posOffset>4445</wp:posOffset>
            </wp:positionH>
            <wp:positionV relativeFrom="paragraph">
              <wp:posOffset>14605</wp:posOffset>
            </wp:positionV>
            <wp:extent cx="3383915" cy="3605530"/>
            <wp:effectExtent l="0" t="0" r="6985" b="0"/>
            <wp:wrapThrough wrapText="bothSides">
              <wp:wrapPolygon edited="0">
                <wp:start x="0" y="0"/>
                <wp:lineTo x="0" y="21455"/>
                <wp:lineTo x="21523" y="21455"/>
                <wp:lineTo x="21523" y="0"/>
                <wp:lineTo x="0" y="0"/>
              </wp:wrapPolygon>
            </wp:wrapThrough>
            <wp:docPr id="1181201058" name="Grafik 4" descr="Ein Bild, das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201058" name="Grafik 4" descr="Ein Bild, das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7713A" w14:textId="1625B3F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50C58EFB" w14:textId="4EEBFFF9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4B6E60C" w14:textId="3399DD1E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E2EDFD6" w14:textId="7D5E0058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4F73ED97" w14:textId="1F65AC5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0821AE73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832A1F7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44E1AB3C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46CC865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0FEC82BE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2F26BB3C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518A777E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2D4C428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7B11F93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09E46229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03843844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E22BC60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68525974" w14:textId="77777777" w:rsidR="00FD5130" w:rsidRDefault="00FD5130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2810D81" w14:textId="47176A35" w:rsidR="0061458B" w:rsidRPr="0061458B" w:rsidRDefault="0061458B" w:rsidP="0061458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E573D6">
        <w:rPr>
          <w:rFonts w:cs="Arial"/>
          <w:color w:val="000000"/>
          <w:szCs w:val="22"/>
        </w:rPr>
        <w:t>D</w:t>
      </w:r>
      <w:r w:rsidR="00FD5130">
        <w:rPr>
          <w:rFonts w:cs="Arial"/>
          <w:color w:val="000000"/>
          <w:szCs w:val="22"/>
        </w:rPr>
        <w:t>er</w:t>
      </w:r>
      <w:r w:rsidR="00E573D6">
        <w:rPr>
          <w:rFonts w:cs="Arial"/>
          <w:color w:val="000000"/>
          <w:szCs w:val="22"/>
        </w:rPr>
        <w:t xml:space="preserve"> anschlussfertige Pumpen-Einbaus</w:t>
      </w:r>
      <w:r w:rsidR="005E7F22">
        <w:rPr>
          <w:rFonts w:cs="Arial"/>
          <w:color w:val="000000"/>
          <w:szCs w:val="22"/>
        </w:rPr>
        <w:t>atz</w:t>
      </w:r>
      <w:r w:rsidR="00E573D6">
        <w:rPr>
          <w:rFonts w:cs="Arial"/>
          <w:color w:val="000000"/>
          <w:szCs w:val="22"/>
        </w:rPr>
        <w:t xml:space="preserve"> </w:t>
      </w:r>
      <w:r w:rsidR="00E573D6" w:rsidRPr="00E573D6">
        <w:rPr>
          <w:rFonts w:cs="Arial"/>
          <w:i/>
          <w:iCs/>
          <w:color w:val="000000"/>
          <w:szCs w:val="22"/>
        </w:rPr>
        <w:t>Retrofit S</w:t>
      </w:r>
      <w:r w:rsidR="00E573D6">
        <w:rPr>
          <w:rFonts w:cs="Arial"/>
          <w:color w:val="000000"/>
          <w:szCs w:val="22"/>
        </w:rPr>
        <w:t xml:space="preserve"> für fäkalienfreies Abwasser ist wahlweise mit zwei </w:t>
      </w:r>
      <w:r w:rsidR="00E573D6" w:rsidRPr="00E573D6">
        <w:rPr>
          <w:rFonts w:cs="Arial"/>
          <w:color w:val="000000"/>
          <w:szCs w:val="22"/>
        </w:rPr>
        <w:t>500 oder 1000</w:t>
      </w:r>
      <w:r w:rsidR="00A042CA">
        <w:rPr>
          <w:rFonts w:cs="Arial"/>
          <w:color w:val="000000"/>
          <w:szCs w:val="22"/>
        </w:rPr>
        <w:t xml:space="preserve"> </w:t>
      </w:r>
      <w:r w:rsidR="00E573D6" w:rsidRPr="00E573D6">
        <w:rPr>
          <w:rFonts w:cs="Arial"/>
          <w:color w:val="000000"/>
          <w:szCs w:val="22"/>
        </w:rPr>
        <w:t>Watt</w:t>
      </w:r>
      <w:r w:rsidR="00E573D6">
        <w:rPr>
          <w:rFonts w:cs="Arial"/>
          <w:color w:val="000000"/>
          <w:szCs w:val="22"/>
        </w:rPr>
        <w:t>-</w:t>
      </w:r>
      <w:r w:rsidR="00E573D6" w:rsidRPr="00E573D6">
        <w:rPr>
          <w:rFonts w:cs="Arial"/>
          <w:color w:val="000000"/>
          <w:szCs w:val="22"/>
        </w:rPr>
        <w:t>Pumpen</w:t>
      </w:r>
      <w:r w:rsidR="00E573D6">
        <w:rPr>
          <w:rFonts w:cs="Arial"/>
          <w:color w:val="000000"/>
          <w:szCs w:val="22"/>
        </w:rPr>
        <w:t xml:space="preserve"> inklusive Schaltgerät mit</w:t>
      </w:r>
      <w:r w:rsidR="00FD5130">
        <w:rPr>
          <w:rFonts w:cs="Arial"/>
          <w:color w:val="000000"/>
          <w:szCs w:val="22"/>
        </w:rPr>
        <w:t xml:space="preserve"> </w:t>
      </w:r>
      <w:r w:rsidR="00E573D6" w:rsidRPr="00E573D6">
        <w:rPr>
          <w:rFonts w:cs="Arial"/>
          <w:color w:val="000000"/>
          <w:szCs w:val="22"/>
        </w:rPr>
        <w:t>Selbstdiagnosesystem</w:t>
      </w:r>
      <w:r w:rsidR="00322178">
        <w:rPr>
          <w:rFonts w:cs="Arial"/>
          <w:color w:val="000000"/>
          <w:szCs w:val="22"/>
        </w:rPr>
        <w:t xml:space="preserve"> (SDS)</w:t>
      </w:r>
      <w:r w:rsidR="00E573D6" w:rsidRPr="00E573D6">
        <w:rPr>
          <w:rFonts w:cs="Arial"/>
          <w:color w:val="000000"/>
          <w:szCs w:val="22"/>
        </w:rPr>
        <w:t xml:space="preserve"> und Alarmmeldung</w:t>
      </w:r>
      <w:r w:rsidR="00E573D6">
        <w:rPr>
          <w:rFonts w:cs="Arial"/>
          <w:color w:val="000000"/>
          <w:szCs w:val="22"/>
        </w:rPr>
        <w:t xml:space="preserve"> erhältlich.</w:t>
      </w:r>
    </w:p>
    <w:p w14:paraId="3C66EC04" w14:textId="7F3E7E44" w:rsidR="00883825" w:rsidRDefault="00883825" w:rsidP="00200201">
      <w:pPr>
        <w:rPr>
          <w:rFonts w:cs="Arial"/>
          <w:color w:val="000000"/>
          <w:szCs w:val="22"/>
        </w:rPr>
      </w:pPr>
    </w:p>
    <w:p w14:paraId="2B1FB5E1" w14:textId="361BF4FD" w:rsidR="00883825" w:rsidRDefault="00883825" w:rsidP="00200201">
      <w:pPr>
        <w:rPr>
          <w:rFonts w:cs="Arial"/>
          <w:color w:val="000000"/>
          <w:szCs w:val="22"/>
        </w:rPr>
      </w:pPr>
    </w:p>
    <w:p w14:paraId="2A58FB03" w14:textId="176C7259" w:rsidR="00200201" w:rsidRDefault="00200201" w:rsidP="00200201">
      <w:pPr>
        <w:rPr>
          <w:rFonts w:cs="Arial"/>
          <w:color w:val="000000"/>
          <w:szCs w:val="22"/>
        </w:rPr>
      </w:pPr>
    </w:p>
    <w:p w14:paraId="32A2720A" w14:textId="24D6DD5C" w:rsidR="00200201" w:rsidRDefault="00200201" w:rsidP="00200201">
      <w:pPr>
        <w:rPr>
          <w:rFonts w:cs="Arial"/>
          <w:szCs w:val="22"/>
        </w:rPr>
      </w:pPr>
    </w:p>
    <w:p w14:paraId="2317F866" w14:textId="77777777" w:rsidR="00725F70" w:rsidRDefault="00725F70" w:rsidP="00200201">
      <w:pPr>
        <w:rPr>
          <w:rFonts w:cs="Arial"/>
          <w:szCs w:val="22"/>
        </w:rPr>
      </w:pPr>
    </w:p>
    <w:p w14:paraId="1CFDBC35" w14:textId="30464439" w:rsidR="00200201" w:rsidRDefault="00200201" w:rsidP="00200201">
      <w:pPr>
        <w:rPr>
          <w:rFonts w:cs="Arial"/>
          <w:szCs w:val="22"/>
        </w:rPr>
      </w:pPr>
    </w:p>
    <w:p w14:paraId="5DFC3C7B" w14:textId="0217F45B" w:rsidR="00200201" w:rsidRDefault="00200201" w:rsidP="00200201">
      <w:pPr>
        <w:rPr>
          <w:rFonts w:cs="Arial"/>
          <w:szCs w:val="22"/>
        </w:rPr>
      </w:pPr>
    </w:p>
    <w:p w14:paraId="32D142FB" w14:textId="63E88A8D" w:rsidR="00EA037E" w:rsidRDefault="00725F70" w:rsidP="00200201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7AA474A" wp14:editId="54DD2FB0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429000" cy="1926590"/>
            <wp:effectExtent l="0" t="0" r="0" b="0"/>
            <wp:wrapThrough wrapText="bothSides">
              <wp:wrapPolygon edited="0">
                <wp:start x="0" y="0"/>
                <wp:lineTo x="0" y="21358"/>
                <wp:lineTo x="21480" y="21358"/>
                <wp:lineTo x="21480" y="0"/>
                <wp:lineTo x="0" y="0"/>
              </wp:wrapPolygon>
            </wp:wrapThrough>
            <wp:docPr id="1422688806" name="Grafik 6" descr="Ein Bild, das Im Haus, Wand, Waschbecken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688806" name="Grafik 6" descr="Ein Bild, das Im Haus, Wand, Waschbecken, Zimm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556E1A" w14:textId="6A7DDE28" w:rsidR="00200201" w:rsidRDefault="00200201" w:rsidP="00200201">
      <w:pPr>
        <w:rPr>
          <w:rFonts w:cs="Arial"/>
          <w:szCs w:val="22"/>
        </w:rPr>
      </w:pPr>
    </w:p>
    <w:p w14:paraId="066DA015" w14:textId="2BBDEA88" w:rsidR="00200201" w:rsidRDefault="00200201" w:rsidP="00200201">
      <w:pPr>
        <w:rPr>
          <w:rFonts w:cs="Arial"/>
          <w:szCs w:val="22"/>
        </w:rPr>
      </w:pPr>
    </w:p>
    <w:p w14:paraId="36A307CB" w14:textId="6433DFAB" w:rsidR="00200201" w:rsidRDefault="00200201" w:rsidP="00200201">
      <w:pPr>
        <w:rPr>
          <w:rFonts w:cs="Arial"/>
          <w:szCs w:val="22"/>
        </w:rPr>
      </w:pPr>
    </w:p>
    <w:p w14:paraId="276EB922" w14:textId="4C6627B7" w:rsidR="00200201" w:rsidRDefault="00200201" w:rsidP="00200201">
      <w:pPr>
        <w:rPr>
          <w:rFonts w:cs="Arial"/>
          <w:szCs w:val="22"/>
        </w:rPr>
      </w:pPr>
    </w:p>
    <w:p w14:paraId="5DC124A4" w14:textId="3CDCD498" w:rsidR="00200201" w:rsidRDefault="00200201" w:rsidP="00200201">
      <w:pPr>
        <w:rPr>
          <w:rFonts w:cs="Arial"/>
          <w:szCs w:val="22"/>
        </w:rPr>
      </w:pPr>
    </w:p>
    <w:p w14:paraId="3AD1A0AA" w14:textId="0527C829" w:rsidR="00200201" w:rsidRDefault="00200201" w:rsidP="00200201">
      <w:pPr>
        <w:rPr>
          <w:rFonts w:cs="Arial"/>
          <w:szCs w:val="22"/>
        </w:rPr>
      </w:pPr>
    </w:p>
    <w:p w14:paraId="170D6A29" w14:textId="2DDC1246" w:rsidR="00200201" w:rsidRDefault="00200201" w:rsidP="00200201">
      <w:pPr>
        <w:rPr>
          <w:rFonts w:cs="Arial"/>
          <w:szCs w:val="22"/>
        </w:rPr>
      </w:pPr>
    </w:p>
    <w:p w14:paraId="1F4B8C1E" w14:textId="0A5A2A0C" w:rsidR="00200201" w:rsidRDefault="00200201" w:rsidP="00200201">
      <w:pPr>
        <w:rPr>
          <w:rFonts w:cs="Arial"/>
          <w:szCs w:val="22"/>
        </w:rPr>
      </w:pPr>
    </w:p>
    <w:p w14:paraId="304B1CFD" w14:textId="7380B638" w:rsidR="00200201" w:rsidRDefault="00725F70" w:rsidP="00200201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FB3ADE" wp14:editId="0B22E5F9">
            <wp:simplePos x="0" y="0"/>
            <wp:positionH relativeFrom="column">
              <wp:posOffset>4445</wp:posOffset>
            </wp:positionH>
            <wp:positionV relativeFrom="paragraph">
              <wp:posOffset>122555</wp:posOffset>
            </wp:positionV>
            <wp:extent cx="3429000" cy="1927225"/>
            <wp:effectExtent l="0" t="0" r="0" b="0"/>
            <wp:wrapThrough wrapText="bothSides">
              <wp:wrapPolygon edited="0">
                <wp:start x="0" y="0"/>
                <wp:lineTo x="0" y="21351"/>
                <wp:lineTo x="21480" y="21351"/>
                <wp:lineTo x="21480" y="0"/>
                <wp:lineTo x="0" y="0"/>
              </wp:wrapPolygon>
            </wp:wrapThrough>
            <wp:docPr id="1464874821" name="Grafik 7" descr="Ein Bild, das Wand, Im Haus, Badezimmer, Türgrif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874821" name="Grafik 7" descr="Ein Bild, das Wand, Im Haus, Badezimmer, Türgriff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3D154" w14:textId="775AD886" w:rsidR="00200201" w:rsidRDefault="00200201" w:rsidP="00200201">
      <w:pPr>
        <w:rPr>
          <w:rFonts w:cs="Arial"/>
          <w:szCs w:val="22"/>
        </w:rPr>
      </w:pPr>
    </w:p>
    <w:p w14:paraId="43A25EEE" w14:textId="4FF5DE46" w:rsidR="00200201" w:rsidRDefault="00200201" w:rsidP="00200201">
      <w:pPr>
        <w:rPr>
          <w:rFonts w:cs="Arial"/>
          <w:szCs w:val="22"/>
        </w:rPr>
      </w:pPr>
    </w:p>
    <w:p w14:paraId="47209B04" w14:textId="7B34EA7D" w:rsidR="00200201" w:rsidRDefault="00200201" w:rsidP="00200201">
      <w:pPr>
        <w:rPr>
          <w:rFonts w:cs="Arial"/>
          <w:szCs w:val="22"/>
        </w:rPr>
      </w:pPr>
    </w:p>
    <w:p w14:paraId="48E7B807" w14:textId="248BB25B" w:rsidR="00200201" w:rsidRDefault="00200201" w:rsidP="00200201">
      <w:pPr>
        <w:rPr>
          <w:rFonts w:cs="Arial"/>
          <w:szCs w:val="22"/>
        </w:rPr>
      </w:pPr>
    </w:p>
    <w:p w14:paraId="7C8BBAA2" w14:textId="39CD82E2" w:rsidR="00200201" w:rsidRDefault="00200201" w:rsidP="00200201">
      <w:pPr>
        <w:rPr>
          <w:rFonts w:cs="Arial"/>
          <w:szCs w:val="22"/>
        </w:rPr>
      </w:pPr>
    </w:p>
    <w:p w14:paraId="1783CDBE" w14:textId="64730D43" w:rsidR="00200201" w:rsidRDefault="00200201" w:rsidP="00200201">
      <w:pPr>
        <w:rPr>
          <w:rFonts w:cs="Arial"/>
          <w:szCs w:val="22"/>
        </w:rPr>
      </w:pPr>
    </w:p>
    <w:p w14:paraId="3678B349" w14:textId="11A35C9C" w:rsidR="00200201" w:rsidRDefault="00200201" w:rsidP="00200201">
      <w:pPr>
        <w:rPr>
          <w:rFonts w:cs="Arial"/>
          <w:szCs w:val="22"/>
        </w:rPr>
      </w:pPr>
    </w:p>
    <w:p w14:paraId="4F82D960" w14:textId="1610D95D" w:rsidR="00200201" w:rsidRDefault="00200201" w:rsidP="00200201">
      <w:pPr>
        <w:rPr>
          <w:rFonts w:cs="Arial"/>
          <w:szCs w:val="22"/>
        </w:rPr>
      </w:pPr>
    </w:p>
    <w:p w14:paraId="2923DB05" w14:textId="7126D7B9" w:rsidR="00EA037E" w:rsidRDefault="00EA037E" w:rsidP="00200201">
      <w:pPr>
        <w:rPr>
          <w:rFonts w:cs="Arial"/>
          <w:szCs w:val="22"/>
        </w:rPr>
      </w:pPr>
    </w:p>
    <w:p w14:paraId="69DA1A41" w14:textId="7A2ED3A8" w:rsidR="00200201" w:rsidRDefault="00725F70" w:rsidP="00200201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F0CA835" wp14:editId="770DF4F2">
            <wp:simplePos x="0" y="0"/>
            <wp:positionH relativeFrom="column">
              <wp:posOffset>4445</wp:posOffset>
            </wp:positionH>
            <wp:positionV relativeFrom="paragraph">
              <wp:posOffset>43180</wp:posOffset>
            </wp:positionV>
            <wp:extent cx="3429000" cy="1927860"/>
            <wp:effectExtent l="0" t="0" r="0" b="0"/>
            <wp:wrapThrough wrapText="bothSides">
              <wp:wrapPolygon edited="0">
                <wp:start x="0" y="0"/>
                <wp:lineTo x="0" y="21344"/>
                <wp:lineTo x="21480" y="21344"/>
                <wp:lineTo x="21480" y="0"/>
                <wp:lineTo x="0" y="0"/>
              </wp:wrapPolygon>
            </wp:wrapThrough>
            <wp:docPr id="1783636151" name="Grafik 8" descr="Ein Bild, das Wand, Rad, Landfahrzeug, Aut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636151" name="Grafik 8" descr="Ein Bild, das Wand, Rad, Landfahrzeug, Auto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BD7F9F" w14:textId="77777777" w:rsidR="00EA037E" w:rsidRDefault="00EA037E" w:rsidP="00200201">
      <w:pPr>
        <w:rPr>
          <w:rFonts w:cs="Arial"/>
          <w:szCs w:val="22"/>
        </w:rPr>
      </w:pPr>
    </w:p>
    <w:p w14:paraId="54A77EFC" w14:textId="77777777" w:rsidR="00EA037E" w:rsidRDefault="00EA037E" w:rsidP="00200201">
      <w:pPr>
        <w:rPr>
          <w:rFonts w:cs="Arial"/>
          <w:szCs w:val="22"/>
        </w:rPr>
      </w:pPr>
    </w:p>
    <w:p w14:paraId="226B7218" w14:textId="77777777" w:rsidR="00EA037E" w:rsidRDefault="00EA037E" w:rsidP="00200201">
      <w:pPr>
        <w:rPr>
          <w:rFonts w:cs="Arial"/>
          <w:szCs w:val="22"/>
        </w:rPr>
      </w:pPr>
    </w:p>
    <w:p w14:paraId="4612E834" w14:textId="77777777" w:rsidR="00EA037E" w:rsidRDefault="00EA037E" w:rsidP="00200201">
      <w:pPr>
        <w:rPr>
          <w:rFonts w:cs="Arial"/>
          <w:szCs w:val="22"/>
        </w:rPr>
      </w:pPr>
    </w:p>
    <w:p w14:paraId="12910596" w14:textId="77777777" w:rsidR="00EA037E" w:rsidRDefault="00EA037E" w:rsidP="00200201">
      <w:pPr>
        <w:rPr>
          <w:rFonts w:cs="Arial"/>
          <w:szCs w:val="22"/>
        </w:rPr>
      </w:pPr>
    </w:p>
    <w:p w14:paraId="0EBF6712" w14:textId="77777777" w:rsidR="00EA037E" w:rsidRDefault="00EA037E" w:rsidP="00200201">
      <w:pPr>
        <w:rPr>
          <w:rFonts w:cs="Arial"/>
          <w:szCs w:val="22"/>
        </w:rPr>
      </w:pPr>
    </w:p>
    <w:p w14:paraId="115BA94A" w14:textId="77777777" w:rsidR="00725F70" w:rsidRDefault="00725F70" w:rsidP="00200201">
      <w:pPr>
        <w:rPr>
          <w:rFonts w:cs="Arial"/>
          <w:szCs w:val="22"/>
        </w:rPr>
      </w:pPr>
    </w:p>
    <w:p w14:paraId="5F35658E" w14:textId="77777777" w:rsidR="00725F70" w:rsidRDefault="00725F70" w:rsidP="00200201">
      <w:pPr>
        <w:rPr>
          <w:rFonts w:cs="Arial"/>
          <w:szCs w:val="22"/>
        </w:rPr>
      </w:pPr>
    </w:p>
    <w:p w14:paraId="1410B5C8" w14:textId="77777777" w:rsidR="00725F70" w:rsidRDefault="00725F70" w:rsidP="00200201">
      <w:pPr>
        <w:rPr>
          <w:rFonts w:cs="Arial"/>
          <w:szCs w:val="22"/>
        </w:rPr>
      </w:pPr>
    </w:p>
    <w:p w14:paraId="25C9A0F6" w14:textId="69A12CCE" w:rsidR="00883825" w:rsidRPr="00725F70" w:rsidRDefault="00200201" w:rsidP="00725F70">
      <w:pPr>
        <w:rPr>
          <w:rFonts w:cs="Arial"/>
          <w:szCs w:val="22"/>
        </w:rPr>
      </w:pPr>
      <w:r>
        <w:rPr>
          <w:rFonts w:cs="Arial"/>
          <w:szCs w:val="22"/>
        </w:rPr>
        <w:t xml:space="preserve">BU: </w:t>
      </w:r>
      <w:r w:rsidR="00BD6934">
        <w:rPr>
          <w:rFonts w:cs="Arial"/>
          <w:szCs w:val="22"/>
        </w:rPr>
        <w:t xml:space="preserve">In einem klassischen Pumpensumpf im Keller eines Einfamilienhauses, zur Entwässerung eines Fahrstuhlschachts oder in einem </w:t>
      </w:r>
      <w:r w:rsidR="00A042CA">
        <w:rPr>
          <w:rFonts w:cs="Arial"/>
          <w:szCs w:val="22"/>
        </w:rPr>
        <w:t>Tiefgaragen</w:t>
      </w:r>
      <w:r w:rsidR="00BD6934">
        <w:rPr>
          <w:rFonts w:cs="Arial"/>
          <w:szCs w:val="22"/>
        </w:rPr>
        <w:t>-Sammelschacht – d</w:t>
      </w:r>
      <w:r w:rsidR="00B55C44">
        <w:rPr>
          <w:rFonts w:cs="Arial"/>
          <w:szCs w:val="22"/>
        </w:rPr>
        <w:t>er</w:t>
      </w:r>
      <w:r w:rsidR="00BD6934">
        <w:rPr>
          <w:rFonts w:cs="Arial"/>
          <w:szCs w:val="22"/>
        </w:rPr>
        <w:t xml:space="preserve"> kompakte Pumpen-Einbau</w:t>
      </w:r>
      <w:r w:rsidR="00B55C44">
        <w:rPr>
          <w:rFonts w:cs="Arial"/>
          <w:szCs w:val="22"/>
        </w:rPr>
        <w:t>satz</w:t>
      </w:r>
      <w:r w:rsidR="00BD6934">
        <w:rPr>
          <w:rFonts w:cs="Arial"/>
          <w:szCs w:val="22"/>
        </w:rPr>
        <w:t xml:space="preserve"> </w:t>
      </w:r>
      <w:r w:rsidR="00BD6934" w:rsidRPr="00BD6934">
        <w:rPr>
          <w:rFonts w:cs="Arial"/>
          <w:i/>
          <w:iCs/>
          <w:szCs w:val="22"/>
        </w:rPr>
        <w:t>Retrofit S</w:t>
      </w:r>
      <w:r w:rsidR="00BD6934">
        <w:rPr>
          <w:rFonts w:cs="Arial"/>
          <w:szCs w:val="22"/>
        </w:rPr>
        <w:t xml:space="preserve"> ist die ideale Lösung für den einfachen Verbau in bestehende Sammelbehälter.</w:t>
      </w:r>
      <w:r>
        <w:rPr>
          <w:rFonts w:cs="Arial"/>
          <w:szCs w:val="22"/>
        </w:rPr>
        <w:t xml:space="preserve"> </w:t>
      </w:r>
    </w:p>
    <w:sectPr w:rsidR="00883825" w:rsidRPr="00725F70" w:rsidSect="00241030">
      <w:headerReference w:type="default" r:id="rId18"/>
      <w:footerReference w:type="default" r:id="rId19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20BA" w14:textId="77777777" w:rsidR="0001607D" w:rsidRDefault="0001607D" w:rsidP="00E745DF">
      <w:pPr>
        <w:spacing w:line="240" w:lineRule="auto"/>
      </w:pPr>
      <w:r>
        <w:separator/>
      </w:r>
    </w:p>
  </w:endnote>
  <w:endnote w:type="continuationSeparator" w:id="0">
    <w:p w14:paraId="27A139E5" w14:textId="77777777" w:rsidR="0001607D" w:rsidRDefault="0001607D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F98BE" w14:textId="3782A1E8" w:rsidR="00AA299A" w:rsidRDefault="00E4163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4134E" wp14:editId="44EA2BEF">
              <wp:simplePos x="0" y="0"/>
              <wp:positionH relativeFrom="column">
                <wp:posOffset>3811815</wp:posOffset>
              </wp:positionH>
              <wp:positionV relativeFrom="paragraph">
                <wp:posOffset>-800618</wp:posOffset>
              </wp:positionV>
              <wp:extent cx="2126121" cy="1173480"/>
              <wp:effectExtent l="0" t="0" r="762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6121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3AAD64" w14:textId="77777777" w:rsidR="00862E15" w:rsidRPr="00A47500" w:rsidRDefault="00862E15" w:rsidP="00023D1D">
                          <w:pPr>
                            <w:spacing w:line="48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3F1A9491" w14:textId="77777777" w:rsidR="00862E15" w:rsidRPr="00A47500" w:rsidRDefault="00862E15" w:rsidP="00023D1D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79C26433" w14:textId="77777777" w:rsidR="00862E15" w:rsidRDefault="00862E15" w:rsidP="00023D1D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</w:t>
                          </w:r>
                          <w:proofErr w:type="spellEnd"/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Straße 106</w:t>
                          </w:r>
                        </w:p>
                        <w:p w14:paraId="318AFD74" w14:textId="77777777" w:rsidR="00862E15" w:rsidRPr="00DF416F" w:rsidRDefault="00862E15" w:rsidP="000E2C43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  <w:p w14:paraId="2AA4A84F" w14:textId="36608501" w:rsidR="00AA299A" w:rsidRPr="00AA299A" w:rsidRDefault="00AA299A" w:rsidP="004E1D61">
                          <w:pPr>
                            <w:spacing w:line="36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</w:p>
                        <w:p w14:paraId="09D99CAB" w14:textId="77777777" w:rsidR="00DF416F" w:rsidRPr="00A47500" w:rsidRDefault="007460A6" w:rsidP="004E1D61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Tel.: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>+49 (0) 8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14:paraId="7C5C07E9" w14:textId="719B05E6" w:rsidR="00AA299A" w:rsidRDefault="00DF416F" w:rsidP="004E1D61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</w:pPr>
                          <w:r w:rsidRPr="00681460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E-Mail</w:t>
                          </w:r>
                          <w:r w:rsidR="005C311C" w:rsidRPr="00681460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:</w:t>
                          </w:r>
                          <w:r w:rsidR="007460A6" w:rsidRPr="00681460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 xml:space="preserve"> </w:t>
                          </w:r>
                          <w:hyperlink r:id="rId1" w:history="1">
                            <w:r w:rsidR="00F907BE" w:rsidRPr="00D95541">
                              <w:rPr>
                                <w:rStyle w:val="Hyperlink"/>
                                <w:color w:val="595959" w:themeColor="text1" w:themeTint="A6"/>
                                <w:sz w:val="12"/>
                                <w:szCs w:val="16"/>
                                <w:lang w:val="it-IT"/>
                              </w:rPr>
                              <w:t>presse@heinrich-kommunikation.de</w:t>
                            </w:r>
                          </w:hyperlink>
                        </w:p>
                        <w:p w14:paraId="264396EF" w14:textId="0E3E6064" w:rsidR="00F907BE" w:rsidRPr="00347945" w:rsidRDefault="00B70294" w:rsidP="004E1D61">
                          <w:pPr>
                            <w:spacing w:line="360" w:lineRule="auto"/>
                            <w:rPr>
                              <w:color w:val="595959" w:themeColor="text1" w:themeTint="A6"/>
                              <w:sz w:val="12"/>
                              <w:szCs w:val="16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Presseportal</w:t>
                          </w:r>
                          <w:proofErr w:type="spellEnd"/>
                          <w:r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:</w:t>
                          </w:r>
                          <w:r w:rsidR="008215CE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 xml:space="preserve"> </w:t>
                          </w:r>
                          <w:hyperlink r:id="rId2" w:history="1">
                            <w:r w:rsidR="002B5390">
                              <w:rPr>
                                <w:rStyle w:val="Hyperlink"/>
                                <w:color w:val="595959" w:themeColor="text1" w:themeTint="A6"/>
                                <w:sz w:val="12"/>
                                <w:szCs w:val="16"/>
                                <w:lang w:val="it-IT"/>
                              </w:rPr>
                              <w:t>www.heinrich-kommunikation.de/media-service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4134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00.15pt;margin-top:-63.05pt;width:167.4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T3NQIAAG8EAAAOAAAAZHJzL2Uyb0RvYy54bWysVN9v2jAQfp+0/8Hy+0gCG60QoWJUTJNQ&#10;W4lOfTaOTSw5Ps82JOyv39kh0HZ7mvbinO/O9+P77jK/6xpNjsJ5BaakxSinRBgOlTL7kv54Xn+6&#10;pcQHZiqmwYiSnoSnd4uPH+atnYkx1KAr4QgGMX7W2pLWIdhZlnlei4b5EVhh0CjBNSzg1e2zyrEW&#10;ozc6G+f5NGvBVdYBF96j9r430kWKL6Xg4VFKLwLRJcXaQjpdOnfxzBZzNts7ZmvFz2Wwf6iiYcpg&#10;0kuoexYYOTj1R6hGcQceZBhxaDKQUnGResBuivxdN9uaWZF6QXC8vcDk/19Y/nDc2idHQvcVOiQw&#10;AtJaP/OojP100jXxi5UStCOEpwtsoguEo3JcjKfFuKCEo60obiafbxOw2fW5dT58E9CQKJTUIS8J&#10;Lnbc+IAp0XVwidk8aFWtldbpEmdBrLQjR4Ys6lD0T7WtWa+a3OT5kDFNTvROQd8E0oa0JZ1OvuQp&#10;gIGYoU+uDbpf+45S6HYdUdUrTHZQnRAqB/0UecvXCtvZMB+emMOxQXRwFcIjHlID5oKzREkN7tff&#10;9NEf2UQrJS2OYUn9zwNzghL93SDPcWYHwQ3CbhDMoVkBYoLYYzVJxAcu6EGUDpoX3JBlzIImZjjm&#10;KmkYxFXolwE3jIvlMjnhZFoWNmZreQwdOYjkPHcvzNkzgwHJf4BhQNnsHZG9b3xpYHkIIFViOeLa&#10;o3iGG6c68XTewLg2r+/J6/qfWPwGAAD//wMAUEsDBBQABgAIAAAAIQAGjLfj4QAAAAsBAAAPAAAA&#10;ZHJzL2Rvd25yZXYueG1sTI/BbsIwDIbvk/YOkSftMkFSEF3pmqIKid3QNDbuaWPassapmlDK2y87&#10;jZstf/r9/dlmMh0bcXCtJQnRXABDqqxuqZbw/bWbJcCcV6RVZwkl3NDBJn98yFSq7ZU+cTz4moUQ&#10;cqmS0Hjfp5y7qkGj3Nz2SOF2soNRPqxDzfWgriHcdHwhRMyNail8aFSP2warn8PFSChIl8XpfH4h&#10;/NiPbn/bbd+To5TPT1PxBszj5P9h+NMP6pAHp9JeSDvWSYiFWAZUwixaxBGwgKyXqzCUElbJK/A8&#10;4/cd8l8AAAD//wMAUEsBAi0AFAAGAAgAAAAhALaDOJL+AAAA4QEAABMAAAAAAAAAAAAAAAAAAAAA&#10;AFtDb250ZW50X1R5cGVzXS54bWxQSwECLQAUAAYACAAAACEAOP0h/9YAAACUAQAACwAAAAAAAAAA&#10;AAAAAAAvAQAAX3JlbHMvLnJlbHNQSwECLQAUAAYACAAAACEA5Wg09zUCAABvBAAADgAAAAAAAAAA&#10;AAAAAAAuAgAAZHJzL2Uyb0RvYy54bWxQSwECLQAUAAYACAAAACEABoy34+EAAAALAQAADwAAAAAA&#10;AAAAAAAAAACPBAAAZHJzL2Rvd25yZXYueG1sUEsFBgAAAAAEAAQA8wAAAJ0FAAAAAA==&#10;" fillcolor="white [3201]" stroked="f" strokeweight=".5pt">
              <v:fill opacity="24158f"/>
              <v:textbox inset="0,0,0,0">
                <w:txbxContent>
                  <w:p w14:paraId="2D3AAD64" w14:textId="77777777" w:rsidR="00862E15" w:rsidRPr="00A47500" w:rsidRDefault="00862E15" w:rsidP="00023D1D">
                    <w:pPr>
                      <w:spacing w:line="48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3F1A9491" w14:textId="77777777" w:rsidR="00862E15" w:rsidRPr="00A47500" w:rsidRDefault="00862E15" w:rsidP="00023D1D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79C26433" w14:textId="77777777" w:rsidR="00862E15" w:rsidRDefault="00862E15" w:rsidP="00023D1D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</w:t>
                    </w:r>
                    <w:proofErr w:type="spellEnd"/>
                    <w:r w:rsidRPr="00A47500">
                      <w:rPr>
                        <w:color w:val="666666"/>
                        <w:sz w:val="12"/>
                        <w:szCs w:val="16"/>
                      </w:rPr>
                      <w:t xml:space="preserve"> Straße 106</w:t>
                    </w:r>
                  </w:p>
                  <w:p w14:paraId="318AFD74" w14:textId="77777777" w:rsidR="00862E15" w:rsidRPr="00DF416F" w:rsidRDefault="00862E15" w:rsidP="000E2C43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  <w:p w14:paraId="2AA4A84F" w14:textId="36608501" w:rsidR="00AA299A" w:rsidRPr="00AA299A" w:rsidRDefault="00AA299A" w:rsidP="004E1D61">
                    <w:pPr>
                      <w:spacing w:line="36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</w:p>
                  <w:p w14:paraId="09D99CAB" w14:textId="77777777" w:rsidR="00DF416F" w:rsidRPr="00A47500" w:rsidRDefault="007460A6" w:rsidP="004E1D61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Tel.: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>+49 (0) 8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14:paraId="7C5C07E9" w14:textId="719B05E6" w:rsidR="00AA299A" w:rsidRDefault="00DF416F" w:rsidP="004E1D61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  <w:lang w:val="it-IT"/>
                      </w:rPr>
                    </w:pPr>
                    <w:r w:rsidRPr="00681460">
                      <w:rPr>
                        <w:color w:val="666666"/>
                        <w:sz w:val="12"/>
                        <w:szCs w:val="16"/>
                        <w:lang w:val="it-IT"/>
                      </w:rPr>
                      <w:t>E-Mail</w:t>
                    </w:r>
                    <w:r w:rsidR="005C311C" w:rsidRPr="00681460">
                      <w:rPr>
                        <w:color w:val="666666"/>
                        <w:sz w:val="12"/>
                        <w:szCs w:val="16"/>
                        <w:lang w:val="it-IT"/>
                      </w:rPr>
                      <w:t>:</w:t>
                    </w:r>
                    <w:r w:rsidR="007460A6" w:rsidRPr="00681460">
                      <w:rPr>
                        <w:color w:val="666666"/>
                        <w:sz w:val="12"/>
                        <w:szCs w:val="16"/>
                        <w:lang w:val="it-IT"/>
                      </w:rPr>
                      <w:t xml:space="preserve"> </w:t>
                    </w:r>
                    <w:hyperlink r:id="rId3" w:history="1">
                      <w:r w:rsidR="00F907BE" w:rsidRPr="00D95541">
                        <w:rPr>
                          <w:rStyle w:val="Hyperlink"/>
                          <w:color w:val="595959" w:themeColor="text1" w:themeTint="A6"/>
                          <w:sz w:val="12"/>
                          <w:szCs w:val="16"/>
                          <w:lang w:val="it-IT"/>
                        </w:rPr>
                        <w:t>presse@heinrich-kommunikation.de</w:t>
                      </w:r>
                    </w:hyperlink>
                  </w:p>
                  <w:p w14:paraId="264396EF" w14:textId="0E3E6064" w:rsidR="00F907BE" w:rsidRPr="00347945" w:rsidRDefault="00B70294" w:rsidP="004E1D61">
                    <w:pPr>
                      <w:spacing w:line="360" w:lineRule="auto"/>
                      <w:rPr>
                        <w:color w:val="595959" w:themeColor="text1" w:themeTint="A6"/>
                        <w:sz w:val="12"/>
                        <w:szCs w:val="16"/>
                        <w:lang w:val="it-IT"/>
                      </w:rPr>
                    </w:pPr>
                    <w:proofErr w:type="spellStart"/>
                    <w:r>
                      <w:rPr>
                        <w:color w:val="666666"/>
                        <w:sz w:val="12"/>
                        <w:szCs w:val="16"/>
                        <w:lang w:val="it-IT"/>
                      </w:rPr>
                      <w:t>Presseportal</w:t>
                    </w:r>
                    <w:proofErr w:type="spellEnd"/>
                    <w:r>
                      <w:rPr>
                        <w:color w:val="666666"/>
                        <w:sz w:val="12"/>
                        <w:szCs w:val="16"/>
                        <w:lang w:val="it-IT"/>
                      </w:rPr>
                      <w:t>:</w:t>
                    </w:r>
                    <w:r w:rsidR="008215CE">
                      <w:rPr>
                        <w:color w:val="666666"/>
                        <w:sz w:val="12"/>
                        <w:szCs w:val="16"/>
                        <w:lang w:val="it-IT"/>
                      </w:rPr>
                      <w:t xml:space="preserve"> </w:t>
                    </w:r>
                    <w:hyperlink r:id="rId4" w:history="1">
                      <w:r w:rsidR="002B5390">
                        <w:rPr>
                          <w:rStyle w:val="Hyperlink"/>
                          <w:color w:val="595959" w:themeColor="text1" w:themeTint="A6"/>
                          <w:sz w:val="12"/>
                          <w:szCs w:val="16"/>
                          <w:lang w:val="it-IT"/>
                        </w:rPr>
                        <w:t>www.heinrich-kommunikation.de/media-service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401CE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38F850" wp14:editId="298A0E62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3438525" cy="1290638"/>
              <wp:effectExtent l="0" t="0" r="9525" b="508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290638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4431606" w14:textId="1DBDF5B6" w:rsidR="007E03AD" w:rsidRPr="00DD5E66" w:rsidRDefault="007E03AD" w:rsidP="00BD6E0D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</w:pPr>
                          <w:r w:rsidRPr="00DD5E66"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  <w:t xml:space="preserve">KESSEL </w:t>
                          </w:r>
                          <w:r w:rsidR="00247B96" w:rsidRPr="00DD5E66"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  <w:t>SE + Co. KG</w:t>
                          </w:r>
                        </w:p>
                        <w:p w14:paraId="4CB0CCB4" w14:textId="77777777" w:rsidR="007E03AD" w:rsidRPr="00247B96" w:rsidRDefault="007E03AD" w:rsidP="00BD6E0D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247B96"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  <w:t>Bahnhofstraße</w:t>
                          </w:r>
                          <w:proofErr w:type="spellEnd"/>
                          <w:r w:rsidRPr="00247B96"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  <w:t xml:space="preserve"> 31</w:t>
                          </w:r>
                        </w:p>
                        <w:p w14:paraId="35A9FE37" w14:textId="77777777" w:rsidR="00A47500" w:rsidRPr="00BA3FA1" w:rsidRDefault="007E03AD" w:rsidP="00BD6E0D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85101 Lenting</w:t>
                          </w:r>
                        </w:p>
                        <w:p w14:paraId="2882719D" w14:textId="77777777" w:rsidR="00A971B3" w:rsidRPr="00BA3FA1" w:rsidRDefault="00A47500" w:rsidP="000E2C43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hyperlink r:id="rId5" w:history="1">
                            <w:r w:rsidRPr="00BA3FA1">
                              <w:rPr>
                                <w:rFonts w:eastAsiaTheme="minorHAnsi" w:cs="Times New Roman (Textkörper CS)"/>
                                <w:bCs/>
                                <w:szCs w:val="12"/>
                              </w:rPr>
                              <w:t>www.kessel.de</w:t>
                            </w:r>
                          </w:hyperlink>
                        </w:p>
                        <w:p w14:paraId="43068AF7" w14:textId="77777777" w:rsidR="00A971B3" w:rsidRPr="00BA3FA1" w:rsidRDefault="00A971B3" w:rsidP="00D1262F">
                          <w:pPr>
                            <w:pStyle w:val="berschrift5"/>
                            <w:spacing w:line="360" w:lineRule="auto"/>
                            <w:rPr>
                              <w:rStyle w:val="Hyperlink"/>
                              <w:color w:val="572381"/>
                              <w:u w:val="none"/>
                            </w:rPr>
                          </w:pPr>
                        </w:p>
                        <w:p w14:paraId="7B54AFA2" w14:textId="2F4D496C" w:rsidR="00401CE0" w:rsidRPr="00BA3FA1" w:rsidRDefault="00401CE0" w:rsidP="00D1262F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Folgen Sie uns gerne auch auf:</w:t>
                          </w:r>
                        </w:p>
                        <w:p w14:paraId="29C24432" w14:textId="2955E8FD" w:rsidR="00D07705" w:rsidRPr="000B2118" w:rsidRDefault="00401CE0" w:rsidP="00D1262F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Facebook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:</w:t>
                          </w:r>
                          <w:r w:rsidR="00552AD4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hyperlink r:id="rId6" w:history="1">
                            <w:proofErr w:type="spellStart"/>
                            <w:r w:rsidR="00560DDC" w:rsidRPr="00E051F6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kesseldeutschland</w:t>
                            </w:r>
                            <w:proofErr w:type="spellEnd"/>
                          </w:hyperlink>
                          <w:r w:rsidR="007B4749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552AD4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|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Instagram: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hyperlink r:id="rId7" w:history="1">
                            <w:proofErr w:type="spellStart"/>
                            <w:r w:rsidRPr="000B2118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kessel_</w:t>
                            </w:r>
                            <w:r w:rsidR="00F05FA6" w:rsidRPr="000B2118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deutschland</w:t>
                            </w:r>
                            <w:proofErr w:type="spellEnd"/>
                          </w:hyperlink>
                        </w:p>
                        <w:p w14:paraId="6BAA3233" w14:textId="4A293152" w:rsidR="00401CE0" w:rsidRPr="000B2118" w:rsidRDefault="00401CE0" w:rsidP="00D1262F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LinkedIn: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552AD4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hyperlink r:id="rId8" w:history="1">
                            <w:r w:rsidRPr="000B2118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kessel</w:t>
                            </w:r>
                            <w:r w:rsidR="005F2555" w:rsidRPr="000B2118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-deutschland</w:t>
                            </w:r>
                          </w:hyperlink>
                          <w:r w:rsidR="00F907BE"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7B4749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="00CA17C0"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|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YouTube: </w:t>
                          </w:r>
                          <w:r w:rsidR="001B2F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</w:t>
                          </w:r>
                          <w:hyperlink r:id="rId9" w:history="1">
                            <w:r w:rsidR="004E0C40" w:rsidRPr="000B2118">
                              <w:rPr>
                                <w:rStyle w:val="Hyperlink"/>
                                <w:rFonts w:eastAsiaTheme="minorHAnsi" w:cs="Times New Roman (Textkörper CS)"/>
                                <w:bCs/>
                                <w:color w:val="572381"/>
                                <w:szCs w:val="12"/>
                              </w:rPr>
                              <w:t>kessel-deutschland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38F850" id="Textfeld 1" o:spid="_x0000_s1028" type="#_x0000_t202" style="position:absolute;margin-left:-.4pt;margin-top:-63.05pt;width:270.75pt;height:10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l9OQIAAG8EAAAOAAAAZHJzL2Uyb0RvYy54bWysVMGO2jAQvVfqP1i+lwQolCLCirKiqoR2&#10;V2KrPRvHJpYcj2sbEvr1HTsEttueql6csWf8xvPeTBZ3ba3JSTivwBR0OMgpEYZDqcyhoN+fNx9m&#10;lPjATMk0GFHQs/D0bvn+3aKxczGCCnQpHEEQ4+eNLWgVgp1nmeeVqJkfgBUGnRJczQJu3SErHWsQ&#10;vdbZKM+nWQOutA648B5P7zsnXSZ8KQUPj1J6EYguKL4tpNWldR/XbLlg84NjtlL88gz2D6+omTKY&#10;9Ap1zwIjR6f+gKoVd+BBhgGHOgMpFRepBqxmmL+pZlcxK1ItSI63V5r8/4PlD6edfXIktF+gRQEj&#10;IY31c4+HsZ5Wujp+8aUE/Ujh+UqbaAPheDj+OJ5NRhNKOPqGo8/5dDyLONntunU+fBVQk2gU1KEu&#10;iS522vrQhfYhMZsHrcqN0jptYi+ItXbkxFBFHYbdVW0r1h2NP+V5khIzps6J0Sn/b0DakKag0/Ek&#10;TwAGYoYuuTYYfqs7WqHdt0SVBR31nOyhPCNVDrou8pZvFJazZT48MYdtg+zgKIRHXKQGzAUXi5IK&#10;3M+/ncd4VBO9lDTYhgX1P47MCUr0N4M6x57tDdcb+94wx3oNyMkQh8zyZOIFF3RvSgf1C07IKmZB&#10;FzMccxU09OY6dMOAE8bFapWCsDMtC1uzszxCRw2iOM/tC3P2omBA8R+gb1A2fyNkFxtvGlgdA0iV&#10;VI68dixe6MauTjpdJjCOzet9irr9J5a/AAAA//8DAFBLAwQUAAYACAAAACEA0okTrN4AAAAJAQAA&#10;DwAAAGRycy9kb3ducmV2LnhtbEyPQUvDQBCF74L/YRnBi9hNgjYlZlNCod6KWPU+yU6T1OxsyG7T&#10;9N+7PdnT8JjHe9/L17PpxUSj6ywriBcRCOLa6o4bBd9f2+cVCOeRNfaWScGFHKyL+7scM23P/EnT&#10;3jcihLDLUEHr/ZBJ6eqWDLqFHYjD72BHgz7IsZF6xHMIN71MomgpDXYcGlocaNNS/bs/GQUl66o8&#10;HI9PTB+7ye0u28376kepx4e5fAPhafb/ZrjiB3QoAlNlT6yd6BVcwX04cbKMQQTD60uUgqgUpGkC&#10;ssjl7YLiDwAA//8DAFBLAQItABQABgAIAAAAIQC2gziS/gAAAOEBAAATAAAAAAAAAAAAAAAAAAAA&#10;AABbQ29udGVudF9UeXBlc10ueG1sUEsBAi0AFAAGAAgAAAAhADj9If/WAAAAlAEAAAsAAAAAAAAA&#10;AAAAAAAALwEAAF9yZWxzLy5yZWxzUEsBAi0AFAAGAAgAAAAhAIM+CX05AgAAbwQAAA4AAAAAAAAA&#10;AAAAAAAALgIAAGRycy9lMm9Eb2MueG1sUEsBAi0AFAAGAAgAAAAhANKJE6zeAAAACQEAAA8AAAAA&#10;AAAAAAAAAAAAkwQAAGRycy9kb3ducmV2LnhtbFBLBQYAAAAABAAEAPMAAACeBQAAAAA=&#10;" fillcolor="white [3201]" stroked="f" strokeweight=".5pt">
              <v:fill opacity="24158f"/>
              <v:textbox inset="0,0,0,0">
                <w:txbxContent>
                  <w:p w14:paraId="74431606" w14:textId="1DBDF5B6" w:rsidR="007E03AD" w:rsidRPr="00DD5E66" w:rsidRDefault="007E03AD" w:rsidP="00BD6E0D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</w:pPr>
                    <w:r w:rsidRPr="00DD5E66"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  <w:t xml:space="preserve">KESSEL </w:t>
                    </w:r>
                    <w:r w:rsidR="00247B96" w:rsidRPr="00DD5E66"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  <w:t>SE + Co. KG</w:t>
                    </w:r>
                  </w:p>
                  <w:p w14:paraId="4CB0CCB4" w14:textId="77777777" w:rsidR="007E03AD" w:rsidRPr="00247B96" w:rsidRDefault="007E03AD" w:rsidP="00BD6E0D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</w:pPr>
                    <w:proofErr w:type="spellStart"/>
                    <w:r w:rsidRPr="00247B96"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  <w:t>Bahnhofstraße</w:t>
                    </w:r>
                    <w:proofErr w:type="spellEnd"/>
                    <w:r w:rsidRPr="00247B96"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  <w:t xml:space="preserve"> 31</w:t>
                    </w:r>
                  </w:p>
                  <w:p w14:paraId="35A9FE37" w14:textId="77777777" w:rsidR="00A47500" w:rsidRPr="00BA3FA1" w:rsidRDefault="007E03AD" w:rsidP="00BD6E0D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85101 Lenting</w:t>
                    </w:r>
                  </w:p>
                  <w:p w14:paraId="2882719D" w14:textId="77777777" w:rsidR="00A971B3" w:rsidRPr="00BA3FA1" w:rsidRDefault="00A47500" w:rsidP="000E2C43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hyperlink r:id="rId10" w:history="1">
                      <w:r w:rsidRPr="00BA3FA1">
                        <w:rPr>
                          <w:rFonts w:eastAsiaTheme="minorHAnsi" w:cs="Times New Roman (Textkörper CS)"/>
                          <w:bCs/>
                          <w:szCs w:val="12"/>
                        </w:rPr>
                        <w:t>www.kessel.de</w:t>
                      </w:r>
                    </w:hyperlink>
                  </w:p>
                  <w:p w14:paraId="43068AF7" w14:textId="77777777" w:rsidR="00A971B3" w:rsidRPr="00BA3FA1" w:rsidRDefault="00A971B3" w:rsidP="00D1262F">
                    <w:pPr>
                      <w:pStyle w:val="berschrift5"/>
                      <w:spacing w:line="360" w:lineRule="auto"/>
                      <w:rPr>
                        <w:rStyle w:val="Hyperlink"/>
                        <w:color w:val="572381"/>
                        <w:u w:val="none"/>
                      </w:rPr>
                    </w:pPr>
                  </w:p>
                  <w:p w14:paraId="7B54AFA2" w14:textId="2F4D496C" w:rsidR="00401CE0" w:rsidRPr="00BA3FA1" w:rsidRDefault="00401CE0" w:rsidP="00D1262F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Folgen Sie uns gerne auch auf:</w:t>
                    </w:r>
                  </w:p>
                  <w:p w14:paraId="29C24432" w14:textId="2955E8FD" w:rsidR="00D07705" w:rsidRPr="000B2118" w:rsidRDefault="00401CE0" w:rsidP="00D1262F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Facebook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>:</w:t>
                    </w:r>
                    <w:r w:rsidR="00552AD4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hyperlink r:id="rId11" w:history="1">
                      <w:proofErr w:type="spellStart"/>
                      <w:r w:rsidR="00560DDC" w:rsidRPr="00E051F6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kesseldeutschland</w:t>
                      </w:r>
                      <w:proofErr w:type="spellEnd"/>
                    </w:hyperlink>
                    <w:r w:rsidR="007B4749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552AD4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|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Instagram: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hyperlink r:id="rId12" w:history="1">
                      <w:proofErr w:type="spellStart"/>
                      <w:r w:rsidRPr="000B2118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kessel_</w:t>
                      </w:r>
                      <w:r w:rsidR="00F05FA6" w:rsidRPr="000B2118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deutschland</w:t>
                      </w:r>
                      <w:proofErr w:type="spellEnd"/>
                    </w:hyperlink>
                  </w:p>
                  <w:p w14:paraId="6BAA3233" w14:textId="4A293152" w:rsidR="00401CE0" w:rsidRPr="000B2118" w:rsidRDefault="00401CE0" w:rsidP="00D1262F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LinkedIn: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552AD4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hyperlink r:id="rId13" w:history="1">
                      <w:r w:rsidRPr="000B2118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kessel</w:t>
                      </w:r>
                      <w:r w:rsidR="005F2555" w:rsidRPr="000B2118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-deutschland</w:t>
                      </w:r>
                    </w:hyperlink>
                    <w:r w:rsidR="00F907BE"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7B4749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="00CA17C0"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|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YouTube: </w:t>
                    </w:r>
                    <w:r w:rsidR="001B2F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</w:t>
                    </w:r>
                    <w:hyperlink r:id="rId14" w:history="1">
                      <w:r w:rsidR="004E0C40" w:rsidRPr="000B2118">
                        <w:rPr>
                          <w:rStyle w:val="Hyperlink"/>
                          <w:rFonts w:eastAsiaTheme="minorHAnsi" w:cs="Times New Roman (Textkörper CS)"/>
                          <w:bCs/>
                          <w:color w:val="572381"/>
                          <w:szCs w:val="12"/>
                        </w:rPr>
                        <w:t>kessel-deutschland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10F9E" w14:textId="77777777" w:rsidR="0001607D" w:rsidRDefault="0001607D" w:rsidP="00E745DF">
      <w:pPr>
        <w:spacing w:line="240" w:lineRule="auto"/>
      </w:pPr>
      <w:r>
        <w:separator/>
      </w:r>
    </w:p>
  </w:footnote>
  <w:footnote w:type="continuationSeparator" w:id="0">
    <w:p w14:paraId="1FA9A17F" w14:textId="77777777" w:rsidR="0001607D" w:rsidRDefault="0001607D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3099D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B01309" wp14:editId="263A8F13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DB24AB" w14:textId="77777777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BC26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35DB24AB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53C00"/>
    <w:multiLevelType w:val="hybridMultilevel"/>
    <w:tmpl w:val="9866EB4E"/>
    <w:lvl w:ilvl="0" w:tplc="069CCDA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81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064F2"/>
    <w:rsid w:val="00010567"/>
    <w:rsid w:val="00011C20"/>
    <w:rsid w:val="0001607D"/>
    <w:rsid w:val="00016147"/>
    <w:rsid w:val="00023D1D"/>
    <w:rsid w:val="000254DA"/>
    <w:rsid w:val="00032B9C"/>
    <w:rsid w:val="00066745"/>
    <w:rsid w:val="0007131A"/>
    <w:rsid w:val="00074AA4"/>
    <w:rsid w:val="000840B1"/>
    <w:rsid w:val="00092F71"/>
    <w:rsid w:val="00093DF5"/>
    <w:rsid w:val="000A4505"/>
    <w:rsid w:val="000B2118"/>
    <w:rsid w:val="000E1D4B"/>
    <w:rsid w:val="000E2C43"/>
    <w:rsid w:val="00112BCD"/>
    <w:rsid w:val="00116C5B"/>
    <w:rsid w:val="00123FD4"/>
    <w:rsid w:val="0014041A"/>
    <w:rsid w:val="001476D1"/>
    <w:rsid w:val="00155962"/>
    <w:rsid w:val="00172F40"/>
    <w:rsid w:val="00183729"/>
    <w:rsid w:val="0019469A"/>
    <w:rsid w:val="001A4049"/>
    <w:rsid w:val="001A60E9"/>
    <w:rsid w:val="001A6888"/>
    <w:rsid w:val="001B2FF6"/>
    <w:rsid w:val="001B5B39"/>
    <w:rsid w:val="001D3291"/>
    <w:rsid w:val="001D7EDB"/>
    <w:rsid w:val="001E68D3"/>
    <w:rsid w:val="001F7A2A"/>
    <w:rsid w:val="00200201"/>
    <w:rsid w:val="002321BB"/>
    <w:rsid w:val="002364F9"/>
    <w:rsid w:val="00241030"/>
    <w:rsid w:val="00247B96"/>
    <w:rsid w:val="00271BFD"/>
    <w:rsid w:val="00285600"/>
    <w:rsid w:val="002B5390"/>
    <w:rsid w:val="002C2036"/>
    <w:rsid w:val="00305DFF"/>
    <w:rsid w:val="003172E4"/>
    <w:rsid w:val="00322178"/>
    <w:rsid w:val="00343A6F"/>
    <w:rsid w:val="00347945"/>
    <w:rsid w:val="00351823"/>
    <w:rsid w:val="00373246"/>
    <w:rsid w:val="003A29C0"/>
    <w:rsid w:val="003A7A4A"/>
    <w:rsid w:val="003B51BC"/>
    <w:rsid w:val="003C572F"/>
    <w:rsid w:val="003D283C"/>
    <w:rsid w:val="003F2725"/>
    <w:rsid w:val="00401CE0"/>
    <w:rsid w:val="004129AC"/>
    <w:rsid w:val="004344A3"/>
    <w:rsid w:val="00443D44"/>
    <w:rsid w:val="004523A5"/>
    <w:rsid w:val="00452C3F"/>
    <w:rsid w:val="00491495"/>
    <w:rsid w:val="004969A2"/>
    <w:rsid w:val="004A0772"/>
    <w:rsid w:val="004C6A24"/>
    <w:rsid w:val="004D58E2"/>
    <w:rsid w:val="004E0C40"/>
    <w:rsid w:val="004E1D61"/>
    <w:rsid w:val="004E3437"/>
    <w:rsid w:val="004F43EA"/>
    <w:rsid w:val="005060E4"/>
    <w:rsid w:val="00527D36"/>
    <w:rsid w:val="005340AE"/>
    <w:rsid w:val="00541C40"/>
    <w:rsid w:val="00552AD4"/>
    <w:rsid w:val="00555086"/>
    <w:rsid w:val="00560DDC"/>
    <w:rsid w:val="00562AA7"/>
    <w:rsid w:val="005853BE"/>
    <w:rsid w:val="005B38DA"/>
    <w:rsid w:val="005C311C"/>
    <w:rsid w:val="005C56DA"/>
    <w:rsid w:val="005E0FD1"/>
    <w:rsid w:val="005E7F22"/>
    <w:rsid w:val="005F2555"/>
    <w:rsid w:val="00602074"/>
    <w:rsid w:val="0061458B"/>
    <w:rsid w:val="00637B53"/>
    <w:rsid w:val="00663419"/>
    <w:rsid w:val="00681460"/>
    <w:rsid w:val="006851FC"/>
    <w:rsid w:val="00710202"/>
    <w:rsid w:val="007120BF"/>
    <w:rsid w:val="00725F70"/>
    <w:rsid w:val="007460A6"/>
    <w:rsid w:val="00797A1A"/>
    <w:rsid w:val="007A68AC"/>
    <w:rsid w:val="007B12D7"/>
    <w:rsid w:val="007B4749"/>
    <w:rsid w:val="007B5757"/>
    <w:rsid w:val="007C56D5"/>
    <w:rsid w:val="007C64F2"/>
    <w:rsid w:val="007D0BE7"/>
    <w:rsid w:val="007D1A54"/>
    <w:rsid w:val="007E03AD"/>
    <w:rsid w:val="00801E51"/>
    <w:rsid w:val="00802822"/>
    <w:rsid w:val="00811B8B"/>
    <w:rsid w:val="008215CE"/>
    <w:rsid w:val="0084567E"/>
    <w:rsid w:val="00862E15"/>
    <w:rsid w:val="00864348"/>
    <w:rsid w:val="0087254D"/>
    <w:rsid w:val="00883825"/>
    <w:rsid w:val="008A7ADC"/>
    <w:rsid w:val="008C0E54"/>
    <w:rsid w:val="008C2683"/>
    <w:rsid w:val="008D2494"/>
    <w:rsid w:val="008F40A3"/>
    <w:rsid w:val="00900E5F"/>
    <w:rsid w:val="00925AB6"/>
    <w:rsid w:val="009440CF"/>
    <w:rsid w:val="009444F9"/>
    <w:rsid w:val="00945400"/>
    <w:rsid w:val="00947A7D"/>
    <w:rsid w:val="00957881"/>
    <w:rsid w:val="00971EC5"/>
    <w:rsid w:val="009851C3"/>
    <w:rsid w:val="009901AF"/>
    <w:rsid w:val="0099044F"/>
    <w:rsid w:val="00995BB1"/>
    <w:rsid w:val="009A3B33"/>
    <w:rsid w:val="009A76F0"/>
    <w:rsid w:val="009B5634"/>
    <w:rsid w:val="009C1383"/>
    <w:rsid w:val="009C4F0C"/>
    <w:rsid w:val="009C7F2A"/>
    <w:rsid w:val="009F2118"/>
    <w:rsid w:val="00A03C2F"/>
    <w:rsid w:val="00A042CA"/>
    <w:rsid w:val="00A06DD3"/>
    <w:rsid w:val="00A12DB7"/>
    <w:rsid w:val="00A174D9"/>
    <w:rsid w:val="00A27AC5"/>
    <w:rsid w:val="00A27D79"/>
    <w:rsid w:val="00A339FB"/>
    <w:rsid w:val="00A47500"/>
    <w:rsid w:val="00A85A8B"/>
    <w:rsid w:val="00A971B3"/>
    <w:rsid w:val="00AA299A"/>
    <w:rsid w:val="00AA35AE"/>
    <w:rsid w:val="00AB3D26"/>
    <w:rsid w:val="00AB5FA3"/>
    <w:rsid w:val="00AB60D0"/>
    <w:rsid w:val="00AC36A1"/>
    <w:rsid w:val="00AE19FB"/>
    <w:rsid w:val="00AE4E40"/>
    <w:rsid w:val="00AE6FD6"/>
    <w:rsid w:val="00AF1FAE"/>
    <w:rsid w:val="00AF2477"/>
    <w:rsid w:val="00B062B9"/>
    <w:rsid w:val="00B20C00"/>
    <w:rsid w:val="00B20D33"/>
    <w:rsid w:val="00B32D7A"/>
    <w:rsid w:val="00B378F2"/>
    <w:rsid w:val="00B55C44"/>
    <w:rsid w:val="00B55D5C"/>
    <w:rsid w:val="00B70294"/>
    <w:rsid w:val="00B70584"/>
    <w:rsid w:val="00B77F7C"/>
    <w:rsid w:val="00B80782"/>
    <w:rsid w:val="00B913B0"/>
    <w:rsid w:val="00B97FDA"/>
    <w:rsid w:val="00BA3FA1"/>
    <w:rsid w:val="00BC1349"/>
    <w:rsid w:val="00BC2C10"/>
    <w:rsid w:val="00BD6934"/>
    <w:rsid w:val="00BD6E0D"/>
    <w:rsid w:val="00BE255B"/>
    <w:rsid w:val="00BF7B4F"/>
    <w:rsid w:val="00C0012F"/>
    <w:rsid w:val="00C02A99"/>
    <w:rsid w:val="00C07B9E"/>
    <w:rsid w:val="00C11ADD"/>
    <w:rsid w:val="00C356B5"/>
    <w:rsid w:val="00C41AA4"/>
    <w:rsid w:val="00C6230E"/>
    <w:rsid w:val="00C63159"/>
    <w:rsid w:val="00C73EEC"/>
    <w:rsid w:val="00C9044A"/>
    <w:rsid w:val="00CA17C0"/>
    <w:rsid w:val="00D04FB8"/>
    <w:rsid w:val="00D07705"/>
    <w:rsid w:val="00D1262F"/>
    <w:rsid w:val="00D22CC3"/>
    <w:rsid w:val="00D473AD"/>
    <w:rsid w:val="00D95541"/>
    <w:rsid w:val="00DA0507"/>
    <w:rsid w:val="00DA1CB7"/>
    <w:rsid w:val="00DB51E1"/>
    <w:rsid w:val="00DB6DD6"/>
    <w:rsid w:val="00DC4E57"/>
    <w:rsid w:val="00DD0D92"/>
    <w:rsid w:val="00DD446B"/>
    <w:rsid w:val="00DD5E66"/>
    <w:rsid w:val="00DD6FA7"/>
    <w:rsid w:val="00DF416F"/>
    <w:rsid w:val="00E02C21"/>
    <w:rsid w:val="00E051F6"/>
    <w:rsid w:val="00E150F5"/>
    <w:rsid w:val="00E23327"/>
    <w:rsid w:val="00E35DDA"/>
    <w:rsid w:val="00E4163C"/>
    <w:rsid w:val="00E46749"/>
    <w:rsid w:val="00E573D6"/>
    <w:rsid w:val="00E745DF"/>
    <w:rsid w:val="00EA031F"/>
    <w:rsid w:val="00EA037E"/>
    <w:rsid w:val="00EB1E63"/>
    <w:rsid w:val="00F001A5"/>
    <w:rsid w:val="00F05FA6"/>
    <w:rsid w:val="00F1791B"/>
    <w:rsid w:val="00F26F62"/>
    <w:rsid w:val="00F40EF0"/>
    <w:rsid w:val="00F45D7B"/>
    <w:rsid w:val="00F5166A"/>
    <w:rsid w:val="00F57457"/>
    <w:rsid w:val="00F643EE"/>
    <w:rsid w:val="00F868E7"/>
    <w:rsid w:val="00F907BE"/>
    <w:rsid w:val="00F93F23"/>
    <w:rsid w:val="00FB2990"/>
    <w:rsid w:val="00FC4F42"/>
    <w:rsid w:val="00FD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07BE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C2683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285600"/>
    <w:rPr>
      <w:rFonts w:ascii="Arial" w:hAnsi="Arial" w:cs="Times New Roman (Textkörper CS)"/>
      <w:sz w:val="22"/>
    </w:rPr>
  </w:style>
  <w:style w:type="paragraph" w:styleId="StandardWeb">
    <w:name w:val="Normal (Web)"/>
    <w:basedOn w:val="Standard"/>
    <w:uiPriority w:val="99"/>
    <w:semiHidden/>
    <w:unhideWhenUsed/>
    <w:rsid w:val="008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  <w:style w:type="paragraph" w:styleId="Listenabsatz">
    <w:name w:val="List Paragraph"/>
    <w:basedOn w:val="Standard"/>
    <w:uiPriority w:val="34"/>
    <w:rsid w:val="009C4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youtube.com/watch?v=rR1szb1Usn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essel.de/youtube" TargetMode="Externa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ssel.de/produkte/pumpentechnik/pumpen-einbausaetze-retrofi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kessel-deutschland" TargetMode="External"/><Relationship Id="rId13" Type="http://schemas.openxmlformats.org/officeDocument/2006/relationships/hyperlink" Target="http://www.linkedin.com/company/kessel-deutschland" TargetMode="External"/><Relationship Id="rId3" Type="http://schemas.openxmlformats.org/officeDocument/2006/relationships/hyperlink" Target="mailto:presse@heinrich-kommunikation.de" TargetMode="External"/><Relationship Id="rId7" Type="http://schemas.openxmlformats.org/officeDocument/2006/relationships/hyperlink" Target="https://www.instagram.com/kessel_deutschland/" TargetMode="External"/><Relationship Id="rId12" Type="http://schemas.openxmlformats.org/officeDocument/2006/relationships/hyperlink" Target="https://www.instagram.com/kessel_deutschland/" TargetMode="External"/><Relationship Id="rId2" Type="http://schemas.openxmlformats.org/officeDocument/2006/relationships/hyperlink" Target="https://www.heinrich-kommunikation.de/media-service/kessel" TargetMode="External"/><Relationship Id="rId1" Type="http://schemas.openxmlformats.org/officeDocument/2006/relationships/hyperlink" Target="mailto:presse@heinrich-kommunikation.de" TargetMode="External"/><Relationship Id="rId6" Type="http://schemas.openxmlformats.org/officeDocument/2006/relationships/hyperlink" Target="https://www.facebook.com/kesseldeutschland" TargetMode="External"/><Relationship Id="rId11" Type="http://schemas.openxmlformats.org/officeDocument/2006/relationships/hyperlink" Target="https://www.facebook.com/kesseldeutschland" TargetMode="External"/><Relationship Id="rId5" Type="http://schemas.openxmlformats.org/officeDocument/2006/relationships/hyperlink" Target="http://www.kessel.de" TargetMode="External"/><Relationship Id="rId10" Type="http://schemas.openxmlformats.org/officeDocument/2006/relationships/hyperlink" Target="http://www.kessel.de" TargetMode="External"/><Relationship Id="rId4" Type="http://schemas.openxmlformats.org/officeDocument/2006/relationships/hyperlink" Target="https://www.heinrich-kommunikation.de/media-service/kessel" TargetMode="External"/><Relationship Id="rId9" Type="http://schemas.openxmlformats.org/officeDocument/2006/relationships/hyperlink" Target="http://www.kessel.de/youtube" TargetMode="External"/><Relationship Id="rId14" Type="http://schemas.openxmlformats.org/officeDocument/2006/relationships/hyperlink" Target="http://www.kessel.de/youtu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f800f1ef-4f67-4623-9d19-9945139c1417" xsi:nil="true"/>
    <TaxCatchAll xmlns="c4f28854-7335-450f-b0ec-b1e9cdaee550" xsi:nil="true"/>
    <lcf76f155ced4ddcb4097134ff3c332f xmlns="f800f1ef-4f67-4623-9d19-9945139c1417">
      <Terms xmlns="http://schemas.microsoft.com/office/infopath/2007/PartnerControls"/>
    </lcf76f155ced4ddcb4097134ff3c332f>
    <DatumundUhrzeit xmlns="f800f1ef-4f67-4623-9d19-9945139c14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9" ma:contentTypeDescription="Ein neues Dokument erstellen." ma:contentTypeScope="" ma:versionID="fc2e4e3e02aa9555e70c1c3571b48409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01b38f6162f348d547aa34fca58b9916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umundUhrze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umundUhrzeit" ma:index="26" nillable="true" ma:displayName="Datum und Uhrzeit" ma:format="DateOnly" ma:internalName="DatumundUhrzei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2e00bd-544f-4804-9719-82a63abbc68d}" ma:internalName="TaxCatchAll" ma:showField="CatchAllData" ma:web="c4f28854-7335-450f-b0ec-b1e9cdaee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f800f1ef-4f67-4623-9d19-9945139c1417"/>
    <ds:schemaRef ds:uri="c4f28854-7335-450f-b0ec-b1e9cdaee550"/>
  </ds:schemaRefs>
</ds:datastoreItem>
</file>

<file path=customXml/itemProps2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C43441-BA9C-4822-9F77-8C8FAD364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Holzapfel Florian</cp:lastModifiedBy>
  <cp:revision>6</cp:revision>
  <cp:lastPrinted>2020-12-02T12:49:00Z</cp:lastPrinted>
  <dcterms:created xsi:type="dcterms:W3CDTF">2025-02-19T11:17:00Z</dcterms:created>
  <dcterms:modified xsi:type="dcterms:W3CDTF">2025-02-20T12:26:00Z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