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18DBC2FC" w:rsidR="00995BB1" w:rsidRPr="00C952D8" w:rsidRDefault="009E55A5" w:rsidP="005630A7">
      <w:pPr>
        <w:pStyle w:val="berschrift1"/>
        <w:spacing w:line="312" w:lineRule="auto"/>
      </w:pPr>
      <w:r>
        <w:t xml:space="preserve">KESSEL </w:t>
      </w:r>
      <w:r w:rsidR="0092117A">
        <w:t xml:space="preserve">weiter im </w:t>
      </w:r>
      <w:r>
        <w:t>Umwelt</w:t>
      </w:r>
      <w:r w:rsidR="001D19F3">
        <w:t xml:space="preserve"> +</w:t>
      </w:r>
      <w:r>
        <w:t xml:space="preserve"> Klimapakt Bayern</w:t>
      </w:r>
    </w:p>
    <w:p w14:paraId="400C2C66" w14:textId="1AC19475" w:rsidR="00957881" w:rsidRPr="00662E7E" w:rsidRDefault="009371A1" w:rsidP="005630A7">
      <w:pPr>
        <w:pStyle w:val="berschrift2"/>
        <w:spacing w:line="312" w:lineRule="auto"/>
      </w:pPr>
      <w:r>
        <w:t>Entwässerungsspezialist erneut für Engagement im Umwelt</w:t>
      </w:r>
      <w:r w:rsidR="000B33B6">
        <w:t>- und Klima</w:t>
      </w:r>
      <w:r>
        <w:t xml:space="preserve">schutz </w:t>
      </w:r>
      <w:r w:rsidRPr="00C219D3">
        <w:t>ausgezeichnet</w:t>
      </w:r>
    </w:p>
    <w:p w14:paraId="7FBF1B7F" w14:textId="5881F07C" w:rsidR="00B55D43" w:rsidRDefault="00F45D3B" w:rsidP="009371A1">
      <w:pPr>
        <w:spacing w:line="312" w:lineRule="auto"/>
      </w:pPr>
      <w:r w:rsidRPr="00662E7E">
        <w:t xml:space="preserve">(Lenting, </w:t>
      </w:r>
      <w:r w:rsidR="00C4264B">
        <w:t>12</w:t>
      </w:r>
      <w:r w:rsidRPr="00662E7E">
        <w:t xml:space="preserve">. </w:t>
      </w:r>
      <w:r w:rsidR="00CE24A4">
        <w:t>März</w:t>
      </w:r>
      <w:r w:rsidR="009941F0" w:rsidRPr="00F45D3B">
        <w:t xml:space="preserve"> </w:t>
      </w:r>
      <w:r w:rsidRPr="00F45D3B">
        <w:t>202</w:t>
      </w:r>
      <w:r w:rsidR="00A418A4">
        <w:t>4</w:t>
      </w:r>
      <w:r w:rsidRPr="00F45D3B">
        <w:t>)</w:t>
      </w:r>
      <w:r w:rsidR="000B33B6">
        <w:t xml:space="preserve"> KESSEL treibt </w:t>
      </w:r>
      <w:r w:rsidR="00273FDC">
        <w:t xml:space="preserve">seine </w:t>
      </w:r>
      <w:r w:rsidR="000B33B6">
        <w:t xml:space="preserve">im Leitbild verankerte Nachhaltigkeitsstrategie weiter voran und </w:t>
      </w:r>
      <w:r w:rsidR="0040327D">
        <w:t xml:space="preserve">erfüllt </w:t>
      </w:r>
      <w:r w:rsidR="00C43FCC">
        <w:t>erneut</w:t>
      </w:r>
      <w:r w:rsidR="001061C2">
        <w:t xml:space="preserve"> </w:t>
      </w:r>
      <w:r w:rsidR="00A86348">
        <w:t>alle</w:t>
      </w:r>
      <w:r w:rsidR="001061C2">
        <w:t xml:space="preserve"> Nachhaltigkeitskriterien</w:t>
      </w:r>
      <w:r w:rsidR="003E1C6A">
        <w:t xml:space="preserve">, die </w:t>
      </w:r>
      <w:r w:rsidR="00B26172">
        <w:t>für die</w:t>
      </w:r>
      <w:r w:rsidR="00992599">
        <w:t xml:space="preserve"> Teilnahme am</w:t>
      </w:r>
      <w:r w:rsidR="000B33B6">
        <w:t xml:space="preserve"> „</w:t>
      </w:r>
      <w:r w:rsidR="000B33B6" w:rsidRPr="000B33B6">
        <w:t>Umwelt</w:t>
      </w:r>
      <w:r w:rsidR="002D3A39">
        <w:t xml:space="preserve"> +</w:t>
      </w:r>
      <w:r w:rsidR="000B33B6" w:rsidRPr="000B33B6">
        <w:t xml:space="preserve"> Klimapakt Bayern</w:t>
      </w:r>
      <w:r w:rsidR="000B33B6">
        <w:t>“</w:t>
      </w:r>
      <w:r w:rsidR="000B33B6" w:rsidRPr="000B33B6">
        <w:t xml:space="preserve"> des Bayerischen Staatsministeriums für Umwelt und Verbraucherschutz</w:t>
      </w:r>
      <w:r w:rsidR="000B33B6">
        <w:t xml:space="preserve"> </w:t>
      </w:r>
      <w:r w:rsidR="006A2B2B">
        <w:t>qualifizieren</w:t>
      </w:r>
      <w:r w:rsidR="00992599">
        <w:t xml:space="preserve">. </w:t>
      </w:r>
      <w:r w:rsidR="00CF216C">
        <w:t>Die offizielle Urkunde bekam der</w:t>
      </w:r>
      <w:r w:rsidR="00992599">
        <w:t xml:space="preserve"> Entwässerungsspezialist in seiner Firmenzentrale vom Eichstätter Landrat Alexander Anetsberger überreicht.</w:t>
      </w:r>
      <w:r w:rsidR="00E02E7B">
        <w:t xml:space="preserve"> </w:t>
      </w:r>
      <w:r w:rsidR="00E02E7B" w:rsidRPr="00E02E7B">
        <w:t>„Umwelt</w:t>
      </w:r>
      <w:r w:rsidR="00C2260C">
        <w:t xml:space="preserve"> + Klima</w:t>
      </w:r>
      <w:r w:rsidR="00E02E7B" w:rsidRPr="00E02E7B">
        <w:t>pakt</w:t>
      </w:r>
      <w:r w:rsidR="00F11941">
        <w:t>t</w:t>
      </w:r>
      <w:r w:rsidR="00E02E7B" w:rsidRPr="00E02E7B">
        <w:t>eilnehmer sind</w:t>
      </w:r>
      <w:r w:rsidR="00CF216C">
        <w:t xml:space="preserve"> </w:t>
      </w:r>
      <w:r w:rsidR="00CF216C" w:rsidRPr="00E02E7B">
        <w:t>vor Ort</w:t>
      </w:r>
      <w:r w:rsidR="00E02E7B" w:rsidRPr="00E02E7B">
        <w:t xml:space="preserve"> wichtige Vorbilder auf dem Weg zu einem nachhaltigen, umweltfreundlichen Bayern“</w:t>
      </w:r>
      <w:r w:rsidR="00E02E7B">
        <w:t xml:space="preserve">, lobte Anetsberger </w:t>
      </w:r>
      <w:r w:rsidR="00E02E7B" w:rsidRPr="00E02E7B">
        <w:t xml:space="preserve">die vorbildlichen Umweltleistungen </w:t>
      </w:r>
      <w:r w:rsidR="00CB3C1E">
        <w:t xml:space="preserve">von </w:t>
      </w:r>
      <w:r w:rsidR="00E02E7B" w:rsidRPr="00E02E7B">
        <w:t xml:space="preserve">KESSEL, die </w:t>
      </w:r>
      <w:r w:rsidR="00B55D43">
        <w:t>„</w:t>
      </w:r>
      <w:r w:rsidR="00E02E7B" w:rsidRPr="00E02E7B">
        <w:t xml:space="preserve">weit über die gesetzlichen Vorgaben hinaus </w:t>
      </w:r>
      <w:r w:rsidR="00D51DC8">
        <w:t>gehen</w:t>
      </w:r>
      <w:r w:rsidR="00E02E7B" w:rsidRPr="00E02E7B">
        <w:t>.</w:t>
      </w:r>
      <w:r w:rsidR="00B55D43">
        <w:t>“</w:t>
      </w:r>
    </w:p>
    <w:p w14:paraId="3DEB2D51" w14:textId="77777777" w:rsidR="00B55D43" w:rsidRDefault="00B55D43" w:rsidP="009371A1">
      <w:pPr>
        <w:spacing w:line="312" w:lineRule="auto"/>
      </w:pPr>
    </w:p>
    <w:p w14:paraId="2A79A1CD" w14:textId="2F08D4E6" w:rsidR="00E02E7B" w:rsidRDefault="00B55D43" w:rsidP="009371A1">
      <w:pPr>
        <w:spacing w:line="312" w:lineRule="auto"/>
      </w:pPr>
      <w:r>
        <w:rPr>
          <w:b/>
          <w:bCs/>
        </w:rPr>
        <w:t>Nachhaltiges Engagement</w:t>
      </w:r>
      <w:r w:rsidR="00E02E7B">
        <w:t xml:space="preserve"> </w:t>
      </w:r>
    </w:p>
    <w:p w14:paraId="0698B6C5" w14:textId="64DC270B" w:rsidR="00885010" w:rsidRDefault="00C96F7F" w:rsidP="00A24288">
      <w:pPr>
        <w:spacing w:line="312" w:lineRule="auto"/>
      </w:pPr>
      <w:r>
        <w:t xml:space="preserve">Grundlage für die </w:t>
      </w:r>
      <w:r w:rsidR="00177401">
        <w:t xml:space="preserve">erneute </w:t>
      </w:r>
      <w:r w:rsidR="00B55D43" w:rsidRPr="00B55D43">
        <w:t>Teilnahme</w:t>
      </w:r>
      <w:r w:rsidR="00B55D43">
        <w:t xml:space="preserve"> am Umwelt</w:t>
      </w:r>
      <w:r w:rsidR="006265FA">
        <w:t xml:space="preserve"> +</w:t>
      </w:r>
      <w:r w:rsidR="00B55D43">
        <w:t xml:space="preserve"> Klimapakt Bayern</w:t>
      </w:r>
      <w:r w:rsidR="00B55D43" w:rsidRPr="00B55D43">
        <w:t xml:space="preserve"> für drei </w:t>
      </w:r>
      <w:r w:rsidR="00B55D43">
        <w:t xml:space="preserve">weitere </w:t>
      </w:r>
      <w:r w:rsidR="00B55D43" w:rsidRPr="00B55D43">
        <w:t>Jahre</w:t>
      </w:r>
      <w:r w:rsidR="00B55D43">
        <w:t xml:space="preserve"> </w:t>
      </w:r>
      <w:r w:rsidR="00C126E6">
        <w:t>sind</w:t>
      </w:r>
      <w:r w:rsidR="00BB7740">
        <w:t xml:space="preserve"> </w:t>
      </w:r>
      <w:r w:rsidR="00073802">
        <w:t>die</w:t>
      </w:r>
      <w:r w:rsidR="00B55D43">
        <w:t xml:space="preserve"> langfristig ausgerichtete</w:t>
      </w:r>
      <w:r w:rsidR="007817B5">
        <w:t xml:space="preserve"> Nachhaltigkeitsstrategie sowie zahlreiche freiwillige </w:t>
      </w:r>
      <w:r w:rsidR="00CF216C" w:rsidRPr="00C219D3">
        <w:t>Umwelt</w:t>
      </w:r>
      <w:r w:rsidR="00C81431">
        <w:t>- und Klima</w:t>
      </w:r>
      <w:r w:rsidR="00885010">
        <w:t>s</w:t>
      </w:r>
      <w:r w:rsidR="00CF216C" w:rsidRPr="00C219D3">
        <w:t>chutzmaßnahmen</w:t>
      </w:r>
      <w:r w:rsidR="007817B5">
        <w:t xml:space="preserve">. Neben </w:t>
      </w:r>
      <w:r w:rsidR="00EE3C57">
        <w:t xml:space="preserve">den </w:t>
      </w:r>
      <w:r w:rsidR="0084083D">
        <w:t xml:space="preserve">seit vielen Jahren erfolgreich </w:t>
      </w:r>
      <w:r w:rsidR="007817B5" w:rsidRPr="00C219D3">
        <w:t>zertifizierten Umwelt- und Energiemanagementsystemen</w:t>
      </w:r>
      <w:r w:rsidR="007817B5">
        <w:t xml:space="preserve"> hat KESSEL bereits </w:t>
      </w:r>
      <w:r w:rsidR="007817B5" w:rsidRPr="007817B5">
        <w:t xml:space="preserve">2014 seinen ersten von bisher </w:t>
      </w:r>
      <w:r w:rsidR="00BB63FD">
        <w:t>fünf</w:t>
      </w:r>
      <w:r w:rsidR="00BB63FD" w:rsidRPr="007817B5">
        <w:t xml:space="preserve"> </w:t>
      </w:r>
      <w:r w:rsidR="007817B5" w:rsidRPr="007817B5">
        <w:t>Nachhaltigkeitsberichten</w:t>
      </w:r>
      <w:r w:rsidR="007817B5">
        <w:t xml:space="preserve"> nach </w:t>
      </w:r>
      <w:r w:rsidR="00BB63FD">
        <w:t xml:space="preserve">dem Deutschen Nachhaltigkeitskodex </w:t>
      </w:r>
      <w:r w:rsidR="00AB1AEC">
        <w:t xml:space="preserve">(DNK) </w:t>
      </w:r>
      <w:r w:rsidR="007817B5" w:rsidRPr="007817B5">
        <w:t>veröffentlicht.</w:t>
      </w:r>
      <w:r w:rsidR="007817B5">
        <w:t xml:space="preserve"> </w:t>
      </w:r>
      <w:r w:rsidR="00A24288">
        <w:t>D</w:t>
      </w:r>
      <w:r w:rsidR="007817B5">
        <w:t xml:space="preserve">urch </w:t>
      </w:r>
      <w:r w:rsidR="00AB1AEC">
        <w:t>die S</w:t>
      </w:r>
      <w:r w:rsidR="009B3D16">
        <w:t>u</w:t>
      </w:r>
      <w:r w:rsidR="00AB1AEC">
        <w:t>bstitution von</w:t>
      </w:r>
      <w:r w:rsidR="007817B5" w:rsidRPr="007817B5">
        <w:t xml:space="preserve"> Heizöl, </w:t>
      </w:r>
      <w:r w:rsidR="00BB63FD">
        <w:t xml:space="preserve">die Nutzung </w:t>
      </w:r>
      <w:r w:rsidR="007817B5" w:rsidRPr="007817B5">
        <w:t>eigenerzeugte</w:t>
      </w:r>
      <w:r w:rsidR="00855E67">
        <w:t>n</w:t>
      </w:r>
      <w:r w:rsidR="007817B5" w:rsidRPr="007817B5">
        <w:t xml:space="preserve"> Strom</w:t>
      </w:r>
      <w:r w:rsidR="00BB63FD">
        <w:t>s</w:t>
      </w:r>
      <w:r w:rsidR="007817B5" w:rsidRPr="007817B5">
        <w:t xml:space="preserve"> </w:t>
      </w:r>
      <w:r w:rsidR="0084083D">
        <w:t>von</w:t>
      </w:r>
      <w:r w:rsidR="0084083D" w:rsidRPr="007817B5">
        <w:t xml:space="preserve"> </w:t>
      </w:r>
      <w:r w:rsidR="00F45AB9">
        <w:t>mehrere</w:t>
      </w:r>
      <w:r w:rsidR="0084083D">
        <w:t>n</w:t>
      </w:r>
      <w:r w:rsidR="00F45AB9" w:rsidRPr="007817B5">
        <w:t xml:space="preserve"> </w:t>
      </w:r>
      <w:r w:rsidR="007817B5" w:rsidRPr="007817B5">
        <w:t>P</w:t>
      </w:r>
      <w:r w:rsidR="00BB63FD">
        <w:t>hotovoltaik</w:t>
      </w:r>
      <w:r w:rsidR="00FB37F7">
        <w:t>anlage</w:t>
      </w:r>
      <w:r w:rsidR="00885010">
        <w:t>n</w:t>
      </w:r>
      <w:r w:rsidR="00FB37F7">
        <w:t xml:space="preserve"> und </w:t>
      </w:r>
      <w:r w:rsidR="00CC2B7C">
        <w:t xml:space="preserve">einem hocheffizienten Blockheizkraftwerk mit </w:t>
      </w:r>
      <w:r w:rsidR="007817B5" w:rsidRPr="007817B5">
        <w:t>Kraft-Wärme-</w:t>
      </w:r>
      <w:r w:rsidR="00FB37F7">
        <w:t>Kälte-</w:t>
      </w:r>
      <w:r w:rsidR="007817B5" w:rsidRPr="007817B5">
        <w:t xml:space="preserve">Kopplung </w:t>
      </w:r>
      <w:r w:rsidR="00A24288">
        <w:t>konnten</w:t>
      </w:r>
      <w:r w:rsidR="007817B5">
        <w:t xml:space="preserve"> </w:t>
      </w:r>
      <w:r w:rsidR="007817B5" w:rsidRPr="007817B5">
        <w:t>innerhalb von wenigen Jahren rund 950 Tonnen CO</w:t>
      </w:r>
      <w:r w:rsidR="007817B5" w:rsidRPr="007817B5">
        <w:rPr>
          <w:rFonts w:ascii="Cambria Math" w:hAnsi="Cambria Math" w:cs="Cambria Math"/>
        </w:rPr>
        <w:t>₂</w:t>
      </w:r>
      <w:r w:rsidR="007817B5" w:rsidRPr="007817B5">
        <w:t xml:space="preserve"> eingespart werden.</w:t>
      </w:r>
      <w:r w:rsidR="00855E67">
        <w:t xml:space="preserve"> </w:t>
      </w:r>
      <w:r w:rsidR="004D0784">
        <w:t xml:space="preserve">Darüber hinaus </w:t>
      </w:r>
      <w:r w:rsidR="0007799E">
        <w:t xml:space="preserve">wird die </w:t>
      </w:r>
      <w:r w:rsidR="00FC7A86">
        <w:t>Energieeffizienz der eingesetzten F</w:t>
      </w:r>
      <w:r w:rsidR="00FC7A86" w:rsidRPr="007817B5">
        <w:t>ertigungsanlagen und -verfahren</w:t>
      </w:r>
      <w:r w:rsidR="0007799E">
        <w:t xml:space="preserve"> permanent verbessert, </w:t>
      </w:r>
      <w:r w:rsidR="00A24288">
        <w:t xml:space="preserve">mehr als 20 Ladestellen für E-Mobilität wurden am Firmengelände </w:t>
      </w:r>
      <w:r w:rsidR="00301A39">
        <w:t>für Dienst</w:t>
      </w:r>
      <w:r w:rsidR="00E6519D">
        <w:t xml:space="preserve">wägen, aber auch private Fahrzeuge </w:t>
      </w:r>
      <w:r w:rsidR="00301A39">
        <w:t xml:space="preserve">geschaffen </w:t>
      </w:r>
      <w:r w:rsidR="00A24288">
        <w:t xml:space="preserve">und der Fuhrpark </w:t>
      </w:r>
      <w:r w:rsidR="00DD784A">
        <w:t xml:space="preserve">wurde </w:t>
      </w:r>
      <w:r w:rsidR="00A24288">
        <w:t>auf Elektrofahrzeuge umgestellt – in der Logistik bereits zu hundert Prozent.</w:t>
      </w:r>
      <w:r w:rsidR="00AD3D80">
        <w:t xml:space="preserve"> Beim Thema</w:t>
      </w:r>
      <w:r w:rsidR="00A24288">
        <w:t xml:space="preserve"> </w:t>
      </w:r>
      <w:r w:rsidR="00855E67">
        <w:t>nachhaltige Kreislaufwirtschaft</w:t>
      </w:r>
      <w:r w:rsidR="00AD3D80">
        <w:t xml:space="preserve"> konnte d</w:t>
      </w:r>
      <w:r w:rsidR="00855E67">
        <w:t xml:space="preserve">er Einsatz von </w:t>
      </w:r>
      <w:r w:rsidR="00A24288">
        <w:t>Rezyklat</w:t>
      </w:r>
      <w:r w:rsidR="00855E67">
        <w:t>en für langlebige Kunststoffanwendungen weiter erhöht</w:t>
      </w:r>
      <w:r w:rsidR="00991D35">
        <w:t xml:space="preserve"> werden</w:t>
      </w:r>
      <w:r w:rsidR="00855E67">
        <w:t xml:space="preserve">, </w:t>
      </w:r>
      <w:r w:rsidR="00885010">
        <w:t xml:space="preserve">die anfallenden Mengen an Abfall und Verpackung </w:t>
      </w:r>
      <w:r w:rsidR="00991D35">
        <w:t xml:space="preserve">in der Produktion </w:t>
      </w:r>
      <w:r w:rsidR="00885010">
        <w:t>wurden</w:t>
      </w:r>
      <w:r w:rsidR="002E27ED">
        <w:t xml:space="preserve"> </w:t>
      </w:r>
      <w:r w:rsidR="00B04D7A">
        <w:t xml:space="preserve">gleichzeitig </w:t>
      </w:r>
      <w:r w:rsidR="002E27ED">
        <w:t xml:space="preserve">deutlich </w:t>
      </w:r>
      <w:r w:rsidR="00855E67">
        <w:t>reduziert.</w:t>
      </w:r>
    </w:p>
    <w:p w14:paraId="3E1B75C4" w14:textId="77777777" w:rsidR="00711EB2" w:rsidRDefault="00711EB2" w:rsidP="009371A1">
      <w:pPr>
        <w:spacing w:line="312" w:lineRule="auto"/>
      </w:pPr>
    </w:p>
    <w:p w14:paraId="1188ECA5" w14:textId="77777777" w:rsidR="00711EB2" w:rsidRDefault="00EF23E2" w:rsidP="009371A1">
      <w:pPr>
        <w:spacing w:line="312" w:lineRule="auto"/>
      </w:pPr>
      <w:r>
        <w:t xml:space="preserve">Für Landrat Anetsberger </w:t>
      </w:r>
      <w:r w:rsidR="00B832C9">
        <w:t>sind dies</w:t>
      </w:r>
      <w:r w:rsidR="0049764E">
        <w:t>e erfolgreich umgesetzten Maßnahmen</w:t>
      </w:r>
      <w:r w:rsidR="00B832C9">
        <w:t xml:space="preserve"> Belege für d</w:t>
      </w:r>
      <w:r w:rsidR="00462814">
        <w:t>as Grundmotiv des Umwelt</w:t>
      </w:r>
      <w:r w:rsidR="003D1EB1">
        <w:t xml:space="preserve"> + Klima</w:t>
      </w:r>
      <w:r w:rsidR="00462814">
        <w:t>pakts</w:t>
      </w:r>
      <w:r w:rsidR="00B832C9">
        <w:t xml:space="preserve">, auf maßgeschneiderte und effiziente Strategien zu </w:t>
      </w:r>
      <w:r w:rsidR="009A0727">
        <w:t>setzen,</w:t>
      </w:r>
      <w:r w:rsidR="00B832C9">
        <w:t xml:space="preserve"> um den betrieblichen Umweltschutz kontinuierlich zu verbessern: </w:t>
      </w:r>
      <w:r>
        <w:t xml:space="preserve">„Damit wird der </w:t>
      </w:r>
    </w:p>
    <w:p w14:paraId="77444126" w14:textId="77777777" w:rsidR="00711EB2" w:rsidRDefault="00711EB2" w:rsidP="009371A1">
      <w:pPr>
        <w:spacing w:line="312" w:lineRule="auto"/>
      </w:pPr>
    </w:p>
    <w:p w14:paraId="3D5F4257" w14:textId="77777777" w:rsidR="00711EB2" w:rsidRDefault="00711EB2" w:rsidP="009371A1">
      <w:pPr>
        <w:spacing w:line="312" w:lineRule="auto"/>
      </w:pPr>
    </w:p>
    <w:p w14:paraId="59CB5D05" w14:textId="10844532" w:rsidR="009A0727" w:rsidRDefault="00EF23E2" w:rsidP="009371A1">
      <w:pPr>
        <w:spacing w:line="312" w:lineRule="auto"/>
      </w:pPr>
      <w:r>
        <w:t>Umwelt</w:t>
      </w:r>
      <w:r w:rsidR="00790393">
        <w:t xml:space="preserve"> + </w:t>
      </w:r>
      <w:r>
        <w:t>Klimapakt zum Impulsgeber für</w:t>
      </w:r>
      <w:r w:rsidR="00462814">
        <w:t xml:space="preserve"> </w:t>
      </w:r>
      <w:r>
        <w:t>neue Wege, Methoden und Themenfelder, mit dem Ziel einer nachhaltigen Entwicklung Bayerns.“</w:t>
      </w:r>
    </w:p>
    <w:p w14:paraId="5F15A74E" w14:textId="77777777" w:rsidR="00E02E7B" w:rsidRDefault="00E02E7B" w:rsidP="009371A1">
      <w:pPr>
        <w:spacing w:line="312" w:lineRule="auto"/>
      </w:pPr>
    </w:p>
    <w:p w14:paraId="0D154C15" w14:textId="77777777" w:rsidR="00711EB2" w:rsidRDefault="00711EB2" w:rsidP="009371A1">
      <w:pPr>
        <w:spacing w:line="312" w:lineRule="auto"/>
      </w:pPr>
    </w:p>
    <w:p w14:paraId="7AE6551C" w14:textId="77777777" w:rsidR="00711EB2" w:rsidRDefault="00711EB2" w:rsidP="009371A1">
      <w:pPr>
        <w:spacing w:line="312" w:lineRule="auto"/>
      </w:pPr>
    </w:p>
    <w:p w14:paraId="38A54547" w14:textId="789398A4" w:rsidR="007E03AD" w:rsidRPr="00104CE3" w:rsidRDefault="007E03AD" w:rsidP="00104CE3">
      <w:pPr>
        <w:spacing w:line="312" w:lineRule="auto"/>
      </w:pPr>
      <w:r w:rsidRPr="003A29C0">
        <w:rPr>
          <w:b/>
          <w:szCs w:val="22"/>
        </w:rPr>
        <w:t xml:space="preserve">Über </w:t>
      </w:r>
      <w:r w:rsidR="00347E29">
        <w:rPr>
          <w:b/>
          <w:szCs w:val="22"/>
        </w:rPr>
        <w:t>uns</w:t>
      </w:r>
    </w:p>
    <w:p w14:paraId="43AAF847" w14:textId="7E49D4FE" w:rsidR="00822EAB" w:rsidRDefault="00822EAB" w:rsidP="00822EAB">
      <w:pPr>
        <w:spacing w:line="312" w:lineRule="auto"/>
        <w:rPr>
          <w:rFonts w:cs="Arial"/>
          <w:color w:val="000000" w:themeColor="text1"/>
          <w:szCs w:val="22"/>
        </w:rPr>
      </w:pPr>
      <w:r w:rsidRPr="00B519DD">
        <w:rPr>
          <w:rFonts w:cs="Arial"/>
          <w:color w:val="000000" w:themeColor="text1"/>
          <w:szCs w:val="22"/>
        </w:rPr>
        <w:t>KESSEL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mit globaler Präsenz und Kundennähe. Dabei setzt das Unternehmen einen starken Fokus auf die Themen Klimaneutralität, nachhaltiges Wirtschaften, Umweltschutz und Sozialverantwortung.</w:t>
      </w:r>
    </w:p>
    <w:p w14:paraId="7A8E2569" w14:textId="1103A362" w:rsidR="002D37DC" w:rsidRDefault="002D37DC" w:rsidP="00822EAB">
      <w:pPr>
        <w:spacing w:line="312" w:lineRule="auto"/>
      </w:pPr>
    </w:p>
    <w:p w14:paraId="6F1843C1" w14:textId="77777777" w:rsidR="00C219D3" w:rsidRDefault="00C219D3" w:rsidP="00E50950"/>
    <w:p w14:paraId="4E5040AE" w14:textId="77777777" w:rsidR="00C219D3" w:rsidRDefault="00C219D3" w:rsidP="00E50950"/>
    <w:p w14:paraId="3A640BC0" w14:textId="77777777" w:rsidR="00C219D3" w:rsidRDefault="00C219D3" w:rsidP="00E50950"/>
    <w:p w14:paraId="10095E39" w14:textId="77777777" w:rsidR="00C219D3" w:rsidRDefault="00C219D3" w:rsidP="00E50950"/>
    <w:p w14:paraId="3B1C83A1" w14:textId="77777777" w:rsidR="00C219D3" w:rsidRDefault="00C219D3" w:rsidP="00E50950"/>
    <w:p w14:paraId="25DB2AEB" w14:textId="77777777" w:rsidR="00C219D3" w:rsidRDefault="00C219D3" w:rsidP="00E50950"/>
    <w:p w14:paraId="759B102C" w14:textId="77777777" w:rsidR="00C219D3" w:rsidRDefault="00C219D3" w:rsidP="00E50950"/>
    <w:p w14:paraId="1BA24791" w14:textId="77777777" w:rsidR="00C219D3" w:rsidRDefault="00C219D3" w:rsidP="00E50950"/>
    <w:p w14:paraId="0DABF41C" w14:textId="77777777" w:rsidR="00C219D3" w:rsidRDefault="00C219D3" w:rsidP="00E50950"/>
    <w:p w14:paraId="2DD7D231" w14:textId="77777777" w:rsidR="00C219D3" w:rsidRDefault="00C219D3" w:rsidP="00E50950"/>
    <w:p w14:paraId="73533358" w14:textId="77777777" w:rsidR="00C219D3" w:rsidRDefault="00C219D3" w:rsidP="00E50950"/>
    <w:p w14:paraId="584CF739" w14:textId="77777777" w:rsidR="00C219D3" w:rsidRDefault="00C219D3" w:rsidP="00E50950"/>
    <w:p w14:paraId="0E79B02E" w14:textId="77777777" w:rsidR="00C219D3" w:rsidRDefault="00C219D3" w:rsidP="00E50950"/>
    <w:p w14:paraId="6142A852" w14:textId="77777777" w:rsidR="00C219D3" w:rsidRDefault="00C219D3" w:rsidP="00E50950"/>
    <w:p w14:paraId="1A608AF5" w14:textId="77777777" w:rsidR="00C219D3" w:rsidRDefault="00C219D3" w:rsidP="00E50950"/>
    <w:p w14:paraId="4285E77A" w14:textId="77777777" w:rsidR="00C219D3" w:rsidRDefault="00C219D3" w:rsidP="00E50950"/>
    <w:p w14:paraId="05692092" w14:textId="77777777" w:rsidR="00C219D3" w:rsidRDefault="00C219D3" w:rsidP="00E50950"/>
    <w:p w14:paraId="521ADCEC" w14:textId="77777777" w:rsidR="00C219D3" w:rsidRDefault="00C219D3" w:rsidP="00E50950"/>
    <w:p w14:paraId="133C911D" w14:textId="77777777" w:rsidR="00C219D3" w:rsidRDefault="00C219D3" w:rsidP="00E50950"/>
    <w:p w14:paraId="77C70396" w14:textId="77777777" w:rsidR="00C219D3" w:rsidRDefault="00C219D3" w:rsidP="00E50950"/>
    <w:p w14:paraId="394397D5" w14:textId="77777777" w:rsidR="00C219D3" w:rsidRPr="00E50950" w:rsidRDefault="00C219D3" w:rsidP="00E50950"/>
    <w:p w14:paraId="60B1A26C" w14:textId="54AA976F" w:rsidR="007E03AD" w:rsidRDefault="007E03AD" w:rsidP="007E03AD">
      <w:pPr>
        <w:pStyle w:val="berschrift3"/>
        <w:rPr>
          <w:szCs w:val="22"/>
        </w:rPr>
      </w:pPr>
      <w:r w:rsidRPr="003A29C0">
        <w:rPr>
          <w:szCs w:val="22"/>
        </w:rPr>
        <w:t>Bildbogen</w:t>
      </w:r>
    </w:p>
    <w:p w14:paraId="2D61018F" w14:textId="120065BD" w:rsidR="001054AD" w:rsidRDefault="00F3743B" w:rsidP="008976D2">
      <w:pPr>
        <w:pStyle w:val="berschrift1"/>
        <w:rPr>
          <w:rFonts w:cs="Arial"/>
          <w:color w:val="000000"/>
          <w:szCs w:val="22"/>
        </w:rPr>
      </w:pPr>
      <w:r>
        <w:t xml:space="preserve">KESSEL </w:t>
      </w:r>
      <w:r w:rsidR="00885010">
        <w:t>weiter im</w:t>
      </w:r>
      <w:r>
        <w:t xml:space="preserve"> Umwelt</w:t>
      </w:r>
      <w:r w:rsidR="00885010">
        <w:t xml:space="preserve"> +</w:t>
      </w:r>
      <w:r>
        <w:t xml:space="preserve"> Klimapakt Bayern</w:t>
      </w:r>
    </w:p>
    <w:p w14:paraId="71CF4F8A" w14:textId="77777777" w:rsidR="008976D2" w:rsidRDefault="008976D2" w:rsidP="007E03AD">
      <w:pPr>
        <w:suppressAutoHyphens/>
        <w:autoSpaceDE w:val="0"/>
        <w:autoSpaceDN w:val="0"/>
        <w:adjustRightInd w:val="0"/>
        <w:spacing w:line="288" w:lineRule="auto"/>
        <w:textAlignment w:val="center"/>
        <w:rPr>
          <w:rFonts w:cs="Arial"/>
          <w:color w:val="000000"/>
          <w:szCs w:val="22"/>
        </w:rPr>
      </w:pPr>
    </w:p>
    <w:p w14:paraId="5754DC06" w14:textId="1D7B43C3" w:rsidR="007E03AD"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w:t>
      </w:r>
    </w:p>
    <w:p w14:paraId="4A0B1AA9" w14:textId="77777777" w:rsidR="00C219D3" w:rsidRDefault="00C219D3" w:rsidP="007E03AD">
      <w:pPr>
        <w:suppressAutoHyphens/>
        <w:autoSpaceDE w:val="0"/>
        <w:autoSpaceDN w:val="0"/>
        <w:adjustRightInd w:val="0"/>
        <w:spacing w:line="288" w:lineRule="auto"/>
        <w:textAlignment w:val="center"/>
        <w:rPr>
          <w:rFonts w:cs="Arial"/>
          <w:color w:val="000000"/>
          <w:szCs w:val="22"/>
        </w:rPr>
      </w:pPr>
    </w:p>
    <w:p w14:paraId="5213ED4C" w14:textId="7A57B67B"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38CC65E0" w:rsidR="00945A12" w:rsidRDefault="00596771" w:rsidP="007E03AD">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6DB83572" wp14:editId="68B7D356">
            <wp:extent cx="4905375" cy="3270430"/>
            <wp:effectExtent l="0" t="0" r="0" b="6350"/>
            <wp:docPr id="475404234" name="Grafik 1" descr="Ein Bild, das Kleidung, Anzug, Perso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404234" name="Grafik 1" descr="Ein Bild, das Kleidung, Anzug, Person, Schuhwerk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27749" cy="3285347"/>
                    </a:xfrm>
                    <a:prstGeom prst="rect">
                      <a:avLst/>
                    </a:prstGeom>
                    <a:noFill/>
                    <a:ln>
                      <a:noFill/>
                    </a:ln>
                  </pic:spPr>
                </pic:pic>
              </a:graphicData>
            </a:graphic>
          </wp:inline>
        </w:drawing>
      </w:r>
    </w:p>
    <w:p w14:paraId="29F41AAF" w14:textId="3FA03A10" w:rsidR="00B7211D" w:rsidRPr="00F63235" w:rsidRDefault="001C66BA" w:rsidP="005630A7">
      <w:pPr>
        <w:suppressAutoHyphens/>
        <w:autoSpaceDE w:val="0"/>
        <w:autoSpaceDN w:val="0"/>
        <w:adjustRightInd w:val="0"/>
        <w:spacing w:line="312" w:lineRule="auto"/>
        <w:textAlignment w:val="center"/>
        <w:rPr>
          <w:rFonts w:cs="Arial"/>
          <w:color w:val="000000"/>
          <w:szCs w:val="22"/>
        </w:rPr>
      </w:pPr>
      <w:r w:rsidRPr="00F63235">
        <w:rPr>
          <w:rFonts w:cs="Arial"/>
          <w:color w:val="000000"/>
          <w:szCs w:val="22"/>
        </w:rPr>
        <w:t>BU:</w:t>
      </w:r>
      <w:r w:rsidR="00BE023E" w:rsidRPr="00F63235">
        <w:rPr>
          <w:rFonts w:cs="Arial"/>
          <w:color w:val="000000"/>
          <w:szCs w:val="22"/>
        </w:rPr>
        <w:t xml:space="preserve"> </w:t>
      </w:r>
      <w:r w:rsidR="00F3743B">
        <w:rPr>
          <w:rFonts w:cs="Arial"/>
          <w:color w:val="000000"/>
          <w:szCs w:val="22"/>
        </w:rPr>
        <w:t>Freuen sich über die Verlängerung des Umwelt</w:t>
      </w:r>
      <w:r w:rsidR="00486988">
        <w:rPr>
          <w:rFonts w:cs="Arial"/>
          <w:color w:val="000000"/>
          <w:szCs w:val="22"/>
        </w:rPr>
        <w:t xml:space="preserve"> +</w:t>
      </w:r>
      <w:r w:rsidR="00F3743B">
        <w:rPr>
          <w:rFonts w:cs="Arial"/>
          <w:color w:val="000000"/>
          <w:szCs w:val="22"/>
        </w:rPr>
        <w:t xml:space="preserve"> Klimapakts: Michael Sauter (Umwelt &amp; Energiemanagement KESSEL), Edgar Thiemt (Vorstand Technik KESSEL), </w:t>
      </w:r>
      <w:r w:rsidR="00E541CC">
        <w:rPr>
          <w:rFonts w:cs="Arial"/>
          <w:color w:val="000000"/>
          <w:szCs w:val="22"/>
        </w:rPr>
        <w:t>Alexander Anetsberger (Landrat Eichstätt), Stefan Grenzebach (Vorstandsvorsitzender KESSE</w:t>
      </w:r>
      <w:r w:rsidR="004741D3">
        <w:rPr>
          <w:rFonts w:cs="Arial"/>
          <w:color w:val="000000"/>
          <w:szCs w:val="22"/>
        </w:rPr>
        <w:t>L</w:t>
      </w:r>
      <w:r w:rsidR="00E541CC">
        <w:rPr>
          <w:rFonts w:cs="Arial"/>
          <w:color w:val="000000"/>
          <w:szCs w:val="22"/>
        </w:rPr>
        <w:t>) und Lentings Bürgermeister Christian Tauer</w:t>
      </w:r>
      <w:r w:rsidR="00F3743B">
        <w:rPr>
          <w:rFonts w:cs="Arial"/>
          <w:color w:val="000000"/>
          <w:szCs w:val="22"/>
        </w:rPr>
        <w:t xml:space="preserve"> (v.l.n.r.).</w:t>
      </w:r>
    </w:p>
    <w:p w14:paraId="55A88EBC" w14:textId="3B7F39FC" w:rsidR="004E70D8" w:rsidRPr="00F63235" w:rsidRDefault="004E70D8" w:rsidP="005630A7">
      <w:pPr>
        <w:suppressAutoHyphens/>
        <w:autoSpaceDE w:val="0"/>
        <w:autoSpaceDN w:val="0"/>
        <w:adjustRightInd w:val="0"/>
        <w:spacing w:line="312" w:lineRule="auto"/>
        <w:textAlignment w:val="center"/>
        <w:rPr>
          <w:rFonts w:cs="Arial"/>
          <w:color w:val="000000"/>
          <w:szCs w:val="22"/>
        </w:rPr>
      </w:pPr>
    </w:p>
    <w:p w14:paraId="6B71A993" w14:textId="58E6899F" w:rsidR="004E70D8" w:rsidRPr="00F63235" w:rsidRDefault="004E70D8" w:rsidP="005630A7">
      <w:pPr>
        <w:suppressAutoHyphens/>
        <w:autoSpaceDE w:val="0"/>
        <w:autoSpaceDN w:val="0"/>
        <w:adjustRightInd w:val="0"/>
        <w:spacing w:line="312" w:lineRule="auto"/>
        <w:textAlignment w:val="center"/>
        <w:rPr>
          <w:rFonts w:cs="Arial"/>
          <w:color w:val="000000"/>
          <w:szCs w:val="22"/>
        </w:rPr>
      </w:pPr>
    </w:p>
    <w:p w14:paraId="302A0A1C" w14:textId="148C0E52" w:rsidR="000E0F1A" w:rsidRDefault="000E0F1A" w:rsidP="005630A7">
      <w:pPr>
        <w:suppressAutoHyphens/>
        <w:autoSpaceDE w:val="0"/>
        <w:autoSpaceDN w:val="0"/>
        <w:adjustRightInd w:val="0"/>
        <w:spacing w:line="312" w:lineRule="auto"/>
        <w:textAlignment w:val="center"/>
        <w:rPr>
          <w:rFonts w:cs="Arial"/>
          <w:color w:val="000000"/>
          <w:szCs w:val="22"/>
        </w:rPr>
      </w:pPr>
    </w:p>
    <w:p w14:paraId="270DED34" w14:textId="6727D978" w:rsidR="005B0297" w:rsidRPr="005B0297" w:rsidRDefault="005B0297" w:rsidP="00E50950">
      <w:pPr>
        <w:rPr>
          <w:rFonts w:cs="Arial"/>
          <w:szCs w:val="22"/>
        </w:rPr>
      </w:pPr>
    </w:p>
    <w:sectPr w:rsidR="005B0297" w:rsidRPr="005B0297" w:rsidSect="00E56724">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9957F" w14:textId="77777777" w:rsidR="00E56724" w:rsidRDefault="00E56724" w:rsidP="00E745DF">
      <w:pPr>
        <w:spacing w:line="240" w:lineRule="auto"/>
      </w:pPr>
      <w:r>
        <w:separator/>
      </w:r>
    </w:p>
  </w:endnote>
  <w:endnote w:type="continuationSeparator" w:id="0">
    <w:p w14:paraId="60335033" w14:textId="77777777" w:rsidR="00E56724" w:rsidRDefault="00E5672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2EED307" w14:textId="77777777" w:rsidR="00822EAB" w:rsidRPr="000D5F36" w:rsidRDefault="00822EAB" w:rsidP="00822EAB">
                          <w:pPr>
                            <w:pStyle w:val="berschrift5"/>
                            <w:rPr>
                              <w:rStyle w:val="Hyperlink"/>
                              <w:color w:val="572381"/>
                              <w:u w:val="none"/>
                              <w:lang w:val="it-IT"/>
                            </w:rPr>
                          </w:pPr>
                          <w:r w:rsidRPr="001F5211">
                            <w:rPr>
                              <w:rStyle w:val="Hyperlink"/>
                              <w:color w:val="572381"/>
                              <w:u w:val="none"/>
                              <w:lang w:val="it-IT"/>
                            </w:rPr>
                            <w:t xml:space="preserve">KESSEL SE + Co. KG </w:t>
                          </w:r>
                        </w:p>
                        <w:p w14:paraId="1F225DA8" w14:textId="77777777" w:rsidR="00822EAB" w:rsidRPr="000D5F36" w:rsidRDefault="00822EAB" w:rsidP="00822EAB">
                          <w:pPr>
                            <w:pStyle w:val="berschrift5"/>
                            <w:rPr>
                              <w:rStyle w:val="Hyperlink"/>
                              <w:color w:val="572381"/>
                              <w:u w:val="none"/>
                              <w:lang w:val="it-IT"/>
                            </w:rPr>
                          </w:pPr>
                          <w:proofErr w:type="spellStart"/>
                          <w:r w:rsidRPr="000D5F36">
                            <w:rPr>
                              <w:rStyle w:val="Hyperlink"/>
                              <w:color w:val="572381"/>
                              <w:u w:val="none"/>
                              <w:lang w:val="it-IT"/>
                            </w:rPr>
                            <w:t>Bahnhofstraße</w:t>
                          </w:r>
                          <w:proofErr w:type="spellEnd"/>
                          <w:r w:rsidRPr="000D5F36">
                            <w:rPr>
                              <w:rStyle w:val="Hyperlink"/>
                              <w:color w:val="572381"/>
                              <w:u w:val="none"/>
                              <w:lang w:val="it-IT"/>
                            </w:rPr>
                            <w:t xml:space="preserve"> 31</w:t>
                          </w:r>
                        </w:p>
                        <w:p w14:paraId="046FACA9" w14:textId="77777777" w:rsidR="00822EAB" w:rsidRPr="00901600" w:rsidRDefault="00822EAB" w:rsidP="00822EAB">
                          <w:pPr>
                            <w:pStyle w:val="berschrift5"/>
                            <w:rPr>
                              <w:rStyle w:val="Hyperlink"/>
                              <w:color w:val="572381"/>
                              <w:u w:val="none"/>
                            </w:rPr>
                          </w:pPr>
                          <w:r w:rsidRPr="00901600">
                            <w:rPr>
                              <w:rStyle w:val="Hyperlink"/>
                              <w:color w:val="572381"/>
                              <w:u w:val="none"/>
                            </w:rPr>
                            <w:t>85101 Lenting</w:t>
                          </w:r>
                        </w:p>
                        <w:p w14:paraId="4B3F8378" w14:textId="77777777" w:rsidR="00822EAB" w:rsidRPr="00901600" w:rsidRDefault="00164482" w:rsidP="00822EAB">
                          <w:pPr>
                            <w:pStyle w:val="berschrift5"/>
                            <w:rPr>
                              <w:rStyle w:val="Hyperlink"/>
                              <w:color w:val="572381"/>
                              <w:u w:val="none"/>
                            </w:rPr>
                          </w:pPr>
                          <w:hyperlink r:id="rId1" w:history="1">
                            <w:r w:rsidR="00822EAB"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2EED307" w14:textId="77777777" w:rsidR="00822EAB" w:rsidRPr="000D5F36" w:rsidRDefault="00822EAB" w:rsidP="00822EAB">
                    <w:pPr>
                      <w:pStyle w:val="berschrift5"/>
                      <w:rPr>
                        <w:rStyle w:val="Hyperlink"/>
                        <w:color w:val="572381"/>
                        <w:u w:val="none"/>
                        <w:lang w:val="it-IT"/>
                      </w:rPr>
                    </w:pPr>
                    <w:r w:rsidRPr="001F5211">
                      <w:rPr>
                        <w:rStyle w:val="Hyperlink"/>
                        <w:color w:val="572381"/>
                        <w:u w:val="none"/>
                        <w:lang w:val="it-IT"/>
                      </w:rPr>
                      <w:t xml:space="preserve">KESSEL SE + Co. KG </w:t>
                    </w:r>
                  </w:p>
                  <w:p w14:paraId="1F225DA8" w14:textId="77777777" w:rsidR="00822EAB" w:rsidRPr="000D5F36" w:rsidRDefault="00822EAB" w:rsidP="00822EAB">
                    <w:pPr>
                      <w:pStyle w:val="berschrift5"/>
                      <w:rPr>
                        <w:rStyle w:val="Hyperlink"/>
                        <w:color w:val="572381"/>
                        <w:u w:val="none"/>
                        <w:lang w:val="it-IT"/>
                      </w:rPr>
                    </w:pPr>
                    <w:proofErr w:type="spellStart"/>
                    <w:r w:rsidRPr="000D5F36">
                      <w:rPr>
                        <w:rStyle w:val="Hyperlink"/>
                        <w:color w:val="572381"/>
                        <w:u w:val="none"/>
                        <w:lang w:val="it-IT"/>
                      </w:rPr>
                      <w:t>Bahnhofstraße</w:t>
                    </w:r>
                    <w:proofErr w:type="spellEnd"/>
                    <w:r w:rsidRPr="000D5F36">
                      <w:rPr>
                        <w:rStyle w:val="Hyperlink"/>
                        <w:color w:val="572381"/>
                        <w:u w:val="none"/>
                        <w:lang w:val="it-IT"/>
                      </w:rPr>
                      <w:t xml:space="preserve"> 31</w:t>
                    </w:r>
                  </w:p>
                  <w:p w14:paraId="046FACA9" w14:textId="77777777" w:rsidR="00822EAB" w:rsidRPr="00901600" w:rsidRDefault="00822EAB" w:rsidP="00822EAB">
                    <w:pPr>
                      <w:pStyle w:val="berschrift5"/>
                      <w:rPr>
                        <w:rStyle w:val="Hyperlink"/>
                        <w:color w:val="572381"/>
                        <w:u w:val="none"/>
                      </w:rPr>
                    </w:pPr>
                    <w:r w:rsidRPr="00901600">
                      <w:rPr>
                        <w:rStyle w:val="Hyperlink"/>
                        <w:color w:val="572381"/>
                        <w:u w:val="none"/>
                      </w:rPr>
                      <w:t>85101 Lenting</w:t>
                    </w:r>
                  </w:p>
                  <w:p w14:paraId="4B3F8378" w14:textId="77777777" w:rsidR="00822EAB" w:rsidRPr="00901600" w:rsidRDefault="00164482" w:rsidP="00822EAB">
                    <w:pPr>
                      <w:pStyle w:val="berschrift5"/>
                      <w:rPr>
                        <w:rStyle w:val="Hyperlink"/>
                        <w:color w:val="572381"/>
                        <w:u w:val="none"/>
                      </w:rPr>
                    </w:pPr>
                    <w:hyperlink r:id="rId2" w:history="1">
                      <w:r w:rsidR="00822EAB"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51C13" w14:textId="77777777" w:rsidR="00E56724" w:rsidRDefault="00E56724" w:rsidP="00E745DF">
      <w:pPr>
        <w:spacing w:line="240" w:lineRule="auto"/>
      </w:pPr>
      <w:r>
        <w:separator/>
      </w:r>
    </w:p>
  </w:footnote>
  <w:footnote w:type="continuationSeparator" w:id="0">
    <w:p w14:paraId="16E7BAC9" w14:textId="77777777" w:rsidR="00E56724" w:rsidRDefault="00E5672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sidRPr="00C952D8">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sidRPr="00C952D8">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1E4E"/>
    <w:rsid w:val="000322F7"/>
    <w:rsid w:val="00032B9C"/>
    <w:rsid w:val="00052C38"/>
    <w:rsid w:val="00056690"/>
    <w:rsid w:val="000600E3"/>
    <w:rsid w:val="00060562"/>
    <w:rsid w:val="0007131A"/>
    <w:rsid w:val="00073802"/>
    <w:rsid w:val="0007799E"/>
    <w:rsid w:val="00081BCB"/>
    <w:rsid w:val="000902FD"/>
    <w:rsid w:val="00091557"/>
    <w:rsid w:val="00092F71"/>
    <w:rsid w:val="00093DF5"/>
    <w:rsid w:val="000A0D59"/>
    <w:rsid w:val="000B33B6"/>
    <w:rsid w:val="000C0E8C"/>
    <w:rsid w:val="000C142C"/>
    <w:rsid w:val="000C3977"/>
    <w:rsid w:val="000D21E9"/>
    <w:rsid w:val="000E0F1A"/>
    <w:rsid w:val="000F05BA"/>
    <w:rsid w:val="0010492D"/>
    <w:rsid w:val="00104CE3"/>
    <w:rsid w:val="001054AD"/>
    <w:rsid w:val="001061C2"/>
    <w:rsid w:val="00106800"/>
    <w:rsid w:val="00114052"/>
    <w:rsid w:val="00116C5B"/>
    <w:rsid w:val="0013574D"/>
    <w:rsid w:val="00137275"/>
    <w:rsid w:val="00152E41"/>
    <w:rsid w:val="00162FEF"/>
    <w:rsid w:val="001708FC"/>
    <w:rsid w:val="00177401"/>
    <w:rsid w:val="00186164"/>
    <w:rsid w:val="001B5B39"/>
    <w:rsid w:val="001C66BA"/>
    <w:rsid w:val="001D19F3"/>
    <w:rsid w:val="001D1A38"/>
    <w:rsid w:val="001D65E4"/>
    <w:rsid w:val="0020171B"/>
    <w:rsid w:val="002051E6"/>
    <w:rsid w:val="00211448"/>
    <w:rsid w:val="00215C77"/>
    <w:rsid w:val="0022189B"/>
    <w:rsid w:val="00224113"/>
    <w:rsid w:val="002321BB"/>
    <w:rsid w:val="002435F6"/>
    <w:rsid w:val="002566D0"/>
    <w:rsid w:val="00267F92"/>
    <w:rsid w:val="00271BFD"/>
    <w:rsid w:val="00273FDC"/>
    <w:rsid w:val="00291C81"/>
    <w:rsid w:val="002A06D8"/>
    <w:rsid w:val="002A3903"/>
    <w:rsid w:val="002B0A63"/>
    <w:rsid w:val="002B2DBC"/>
    <w:rsid w:val="002B67BD"/>
    <w:rsid w:val="002C2036"/>
    <w:rsid w:val="002C34B7"/>
    <w:rsid w:val="002C5A5D"/>
    <w:rsid w:val="002C68D9"/>
    <w:rsid w:val="002D37DC"/>
    <w:rsid w:val="002D3A39"/>
    <w:rsid w:val="002E27ED"/>
    <w:rsid w:val="002E31BF"/>
    <w:rsid w:val="002E365D"/>
    <w:rsid w:val="002F5755"/>
    <w:rsid w:val="00301A39"/>
    <w:rsid w:val="00302E9E"/>
    <w:rsid w:val="0031015A"/>
    <w:rsid w:val="00316761"/>
    <w:rsid w:val="00341B7B"/>
    <w:rsid w:val="00342BE3"/>
    <w:rsid w:val="00347E29"/>
    <w:rsid w:val="0035133D"/>
    <w:rsid w:val="00353FB6"/>
    <w:rsid w:val="00355CDE"/>
    <w:rsid w:val="00373246"/>
    <w:rsid w:val="003934A3"/>
    <w:rsid w:val="003A1B14"/>
    <w:rsid w:val="003A29C0"/>
    <w:rsid w:val="003A3858"/>
    <w:rsid w:val="003B51BC"/>
    <w:rsid w:val="003C23CA"/>
    <w:rsid w:val="003C6FB8"/>
    <w:rsid w:val="003D0FF1"/>
    <w:rsid w:val="003D1EB1"/>
    <w:rsid w:val="003E1C6A"/>
    <w:rsid w:val="003E610B"/>
    <w:rsid w:val="003F0E17"/>
    <w:rsid w:val="003F1C55"/>
    <w:rsid w:val="00401CE0"/>
    <w:rsid w:val="0040327D"/>
    <w:rsid w:val="00404D07"/>
    <w:rsid w:val="004141F5"/>
    <w:rsid w:val="004344A3"/>
    <w:rsid w:val="0044153A"/>
    <w:rsid w:val="00444595"/>
    <w:rsid w:val="00452C3F"/>
    <w:rsid w:val="00462814"/>
    <w:rsid w:val="00463335"/>
    <w:rsid w:val="004702B6"/>
    <w:rsid w:val="004741D3"/>
    <w:rsid w:val="0047729F"/>
    <w:rsid w:val="00486988"/>
    <w:rsid w:val="00491495"/>
    <w:rsid w:val="00492431"/>
    <w:rsid w:val="0049764E"/>
    <w:rsid w:val="004A4875"/>
    <w:rsid w:val="004D0784"/>
    <w:rsid w:val="004E70D8"/>
    <w:rsid w:val="004F7EB2"/>
    <w:rsid w:val="005060E4"/>
    <w:rsid w:val="005104E5"/>
    <w:rsid w:val="00522A3C"/>
    <w:rsid w:val="0052326B"/>
    <w:rsid w:val="00527933"/>
    <w:rsid w:val="00527D36"/>
    <w:rsid w:val="005340AE"/>
    <w:rsid w:val="00541C40"/>
    <w:rsid w:val="0054520A"/>
    <w:rsid w:val="005630A7"/>
    <w:rsid w:val="0057140B"/>
    <w:rsid w:val="00580C48"/>
    <w:rsid w:val="005821C3"/>
    <w:rsid w:val="00584051"/>
    <w:rsid w:val="00596771"/>
    <w:rsid w:val="005A388F"/>
    <w:rsid w:val="005A7D5C"/>
    <w:rsid w:val="005B0297"/>
    <w:rsid w:val="005B2055"/>
    <w:rsid w:val="005C311C"/>
    <w:rsid w:val="005C56DA"/>
    <w:rsid w:val="005D263E"/>
    <w:rsid w:val="005D5E6C"/>
    <w:rsid w:val="00605870"/>
    <w:rsid w:val="006058EC"/>
    <w:rsid w:val="0060595B"/>
    <w:rsid w:val="006138A8"/>
    <w:rsid w:val="00621220"/>
    <w:rsid w:val="00622C74"/>
    <w:rsid w:val="0062362B"/>
    <w:rsid w:val="00623EF2"/>
    <w:rsid w:val="006265FA"/>
    <w:rsid w:val="0065759C"/>
    <w:rsid w:val="00662E7E"/>
    <w:rsid w:val="00663419"/>
    <w:rsid w:val="006757E2"/>
    <w:rsid w:val="00681460"/>
    <w:rsid w:val="00695658"/>
    <w:rsid w:val="006A0036"/>
    <w:rsid w:val="006A1C23"/>
    <w:rsid w:val="006A2B2B"/>
    <w:rsid w:val="006A2B90"/>
    <w:rsid w:val="006C5BAA"/>
    <w:rsid w:val="006C7470"/>
    <w:rsid w:val="006C7CB0"/>
    <w:rsid w:val="00710880"/>
    <w:rsid w:val="00711EB2"/>
    <w:rsid w:val="00731281"/>
    <w:rsid w:val="007349B8"/>
    <w:rsid w:val="007460A6"/>
    <w:rsid w:val="0075290D"/>
    <w:rsid w:val="007536DF"/>
    <w:rsid w:val="0075440E"/>
    <w:rsid w:val="00754BDC"/>
    <w:rsid w:val="007706A4"/>
    <w:rsid w:val="00774A99"/>
    <w:rsid w:val="00777C83"/>
    <w:rsid w:val="007817B5"/>
    <w:rsid w:val="00790393"/>
    <w:rsid w:val="007942F7"/>
    <w:rsid w:val="007A2AA8"/>
    <w:rsid w:val="007B63B8"/>
    <w:rsid w:val="007C5739"/>
    <w:rsid w:val="007E03AD"/>
    <w:rsid w:val="007E295D"/>
    <w:rsid w:val="007F1BBA"/>
    <w:rsid w:val="00801101"/>
    <w:rsid w:val="00805220"/>
    <w:rsid w:val="008053F1"/>
    <w:rsid w:val="00811B8B"/>
    <w:rsid w:val="00811B8F"/>
    <w:rsid w:val="00812D01"/>
    <w:rsid w:val="00814367"/>
    <w:rsid w:val="00822EAB"/>
    <w:rsid w:val="00822F22"/>
    <w:rsid w:val="0082402C"/>
    <w:rsid w:val="00827294"/>
    <w:rsid w:val="00831792"/>
    <w:rsid w:val="0084083D"/>
    <w:rsid w:val="00843C3C"/>
    <w:rsid w:val="0084535A"/>
    <w:rsid w:val="00855E67"/>
    <w:rsid w:val="00862E15"/>
    <w:rsid w:val="00875FC3"/>
    <w:rsid w:val="00876C87"/>
    <w:rsid w:val="00885010"/>
    <w:rsid w:val="0088645A"/>
    <w:rsid w:val="0089192E"/>
    <w:rsid w:val="00892C85"/>
    <w:rsid w:val="00893F09"/>
    <w:rsid w:val="00895AC3"/>
    <w:rsid w:val="008976D2"/>
    <w:rsid w:val="008A7ADC"/>
    <w:rsid w:val="008D441D"/>
    <w:rsid w:val="008F30B4"/>
    <w:rsid w:val="008F4163"/>
    <w:rsid w:val="00901600"/>
    <w:rsid w:val="00911194"/>
    <w:rsid w:val="00914F93"/>
    <w:rsid w:val="00917273"/>
    <w:rsid w:val="0092117A"/>
    <w:rsid w:val="009371A1"/>
    <w:rsid w:val="00945A12"/>
    <w:rsid w:val="00954451"/>
    <w:rsid w:val="00955B80"/>
    <w:rsid w:val="00957881"/>
    <w:rsid w:val="00974E7B"/>
    <w:rsid w:val="00991410"/>
    <w:rsid w:val="00991D35"/>
    <w:rsid w:val="00992599"/>
    <w:rsid w:val="00993D5B"/>
    <w:rsid w:val="009941F0"/>
    <w:rsid w:val="00995BB1"/>
    <w:rsid w:val="00995BD9"/>
    <w:rsid w:val="00995DA4"/>
    <w:rsid w:val="009A0727"/>
    <w:rsid w:val="009B308B"/>
    <w:rsid w:val="009B3D16"/>
    <w:rsid w:val="009C3231"/>
    <w:rsid w:val="009D37C1"/>
    <w:rsid w:val="009E3875"/>
    <w:rsid w:val="009E55A5"/>
    <w:rsid w:val="009E6873"/>
    <w:rsid w:val="009F0BE7"/>
    <w:rsid w:val="00A03460"/>
    <w:rsid w:val="00A0546D"/>
    <w:rsid w:val="00A174D9"/>
    <w:rsid w:val="00A20271"/>
    <w:rsid w:val="00A24288"/>
    <w:rsid w:val="00A27AC5"/>
    <w:rsid w:val="00A302F8"/>
    <w:rsid w:val="00A314B7"/>
    <w:rsid w:val="00A40368"/>
    <w:rsid w:val="00A418A4"/>
    <w:rsid w:val="00A47500"/>
    <w:rsid w:val="00A54910"/>
    <w:rsid w:val="00A618CD"/>
    <w:rsid w:val="00A86018"/>
    <w:rsid w:val="00A86348"/>
    <w:rsid w:val="00A86918"/>
    <w:rsid w:val="00A9613B"/>
    <w:rsid w:val="00A96C42"/>
    <w:rsid w:val="00A971B3"/>
    <w:rsid w:val="00AA2384"/>
    <w:rsid w:val="00AA299A"/>
    <w:rsid w:val="00AA35AE"/>
    <w:rsid w:val="00AA5775"/>
    <w:rsid w:val="00AB1AEC"/>
    <w:rsid w:val="00AB3DC3"/>
    <w:rsid w:val="00AB5FA3"/>
    <w:rsid w:val="00AC089E"/>
    <w:rsid w:val="00AC365C"/>
    <w:rsid w:val="00AC6E26"/>
    <w:rsid w:val="00AC7465"/>
    <w:rsid w:val="00AD08FE"/>
    <w:rsid w:val="00AD3D80"/>
    <w:rsid w:val="00AD3E2D"/>
    <w:rsid w:val="00AE076E"/>
    <w:rsid w:val="00AE6FD6"/>
    <w:rsid w:val="00B04D7A"/>
    <w:rsid w:val="00B058D2"/>
    <w:rsid w:val="00B11F78"/>
    <w:rsid w:val="00B1547E"/>
    <w:rsid w:val="00B20C00"/>
    <w:rsid w:val="00B26169"/>
    <w:rsid w:val="00B26172"/>
    <w:rsid w:val="00B32592"/>
    <w:rsid w:val="00B32D7A"/>
    <w:rsid w:val="00B33E65"/>
    <w:rsid w:val="00B378F2"/>
    <w:rsid w:val="00B509BC"/>
    <w:rsid w:val="00B519DD"/>
    <w:rsid w:val="00B55D43"/>
    <w:rsid w:val="00B63E79"/>
    <w:rsid w:val="00B7211D"/>
    <w:rsid w:val="00B76398"/>
    <w:rsid w:val="00B77F7C"/>
    <w:rsid w:val="00B832C9"/>
    <w:rsid w:val="00B90397"/>
    <w:rsid w:val="00B90A08"/>
    <w:rsid w:val="00B90B0E"/>
    <w:rsid w:val="00BA0C52"/>
    <w:rsid w:val="00BB087F"/>
    <w:rsid w:val="00BB63FD"/>
    <w:rsid w:val="00BB7740"/>
    <w:rsid w:val="00BC2295"/>
    <w:rsid w:val="00BC41FC"/>
    <w:rsid w:val="00BD3134"/>
    <w:rsid w:val="00BD3BEB"/>
    <w:rsid w:val="00BD48CC"/>
    <w:rsid w:val="00BE023E"/>
    <w:rsid w:val="00BE3DAA"/>
    <w:rsid w:val="00C027CC"/>
    <w:rsid w:val="00C02A99"/>
    <w:rsid w:val="00C060FC"/>
    <w:rsid w:val="00C06569"/>
    <w:rsid w:val="00C126E6"/>
    <w:rsid w:val="00C159B2"/>
    <w:rsid w:val="00C16FD4"/>
    <w:rsid w:val="00C219D3"/>
    <w:rsid w:val="00C2260C"/>
    <w:rsid w:val="00C2519F"/>
    <w:rsid w:val="00C27387"/>
    <w:rsid w:val="00C33991"/>
    <w:rsid w:val="00C41FE3"/>
    <w:rsid w:val="00C4264B"/>
    <w:rsid w:val="00C429E1"/>
    <w:rsid w:val="00C43FCC"/>
    <w:rsid w:val="00C6230E"/>
    <w:rsid w:val="00C62C53"/>
    <w:rsid w:val="00C73534"/>
    <w:rsid w:val="00C81431"/>
    <w:rsid w:val="00C952D8"/>
    <w:rsid w:val="00C96F7F"/>
    <w:rsid w:val="00CB3C1E"/>
    <w:rsid w:val="00CC2B7C"/>
    <w:rsid w:val="00CC56F5"/>
    <w:rsid w:val="00CC5AB5"/>
    <w:rsid w:val="00CE24A4"/>
    <w:rsid w:val="00CE6CF2"/>
    <w:rsid w:val="00CF216C"/>
    <w:rsid w:val="00CF2731"/>
    <w:rsid w:val="00D052B9"/>
    <w:rsid w:val="00D36F57"/>
    <w:rsid w:val="00D51DC8"/>
    <w:rsid w:val="00D51E01"/>
    <w:rsid w:val="00D57824"/>
    <w:rsid w:val="00D75AB8"/>
    <w:rsid w:val="00D9257A"/>
    <w:rsid w:val="00DA0955"/>
    <w:rsid w:val="00DA1CB7"/>
    <w:rsid w:val="00DA5032"/>
    <w:rsid w:val="00DB5AD6"/>
    <w:rsid w:val="00DB6DD6"/>
    <w:rsid w:val="00DD2EFF"/>
    <w:rsid w:val="00DD784A"/>
    <w:rsid w:val="00DE144F"/>
    <w:rsid w:val="00DE3E21"/>
    <w:rsid w:val="00DE504D"/>
    <w:rsid w:val="00DE5BD5"/>
    <w:rsid w:val="00DE6686"/>
    <w:rsid w:val="00DE6732"/>
    <w:rsid w:val="00DE6E7E"/>
    <w:rsid w:val="00DF3F3A"/>
    <w:rsid w:val="00DF416F"/>
    <w:rsid w:val="00E02E7B"/>
    <w:rsid w:val="00E04F26"/>
    <w:rsid w:val="00E079BD"/>
    <w:rsid w:val="00E1243C"/>
    <w:rsid w:val="00E20E59"/>
    <w:rsid w:val="00E23327"/>
    <w:rsid w:val="00E343FF"/>
    <w:rsid w:val="00E4163C"/>
    <w:rsid w:val="00E455F3"/>
    <w:rsid w:val="00E46749"/>
    <w:rsid w:val="00E50950"/>
    <w:rsid w:val="00E541CC"/>
    <w:rsid w:val="00E56724"/>
    <w:rsid w:val="00E64336"/>
    <w:rsid w:val="00E6519D"/>
    <w:rsid w:val="00E745DF"/>
    <w:rsid w:val="00E86AA9"/>
    <w:rsid w:val="00E87E37"/>
    <w:rsid w:val="00E9291D"/>
    <w:rsid w:val="00EA1BAC"/>
    <w:rsid w:val="00EB1E63"/>
    <w:rsid w:val="00EC4CE0"/>
    <w:rsid w:val="00ED42CA"/>
    <w:rsid w:val="00ED6EA9"/>
    <w:rsid w:val="00EE3C57"/>
    <w:rsid w:val="00EF23E2"/>
    <w:rsid w:val="00F001A5"/>
    <w:rsid w:val="00F01E06"/>
    <w:rsid w:val="00F05BEC"/>
    <w:rsid w:val="00F11941"/>
    <w:rsid w:val="00F12F2E"/>
    <w:rsid w:val="00F14F1C"/>
    <w:rsid w:val="00F20E00"/>
    <w:rsid w:val="00F22B3A"/>
    <w:rsid w:val="00F24A5C"/>
    <w:rsid w:val="00F35C8A"/>
    <w:rsid w:val="00F3743B"/>
    <w:rsid w:val="00F40A3B"/>
    <w:rsid w:val="00F42540"/>
    <w:rsid w:val="00F45AB9"/>
    <w:rsid w:val="00F45D3B"/>
    <w:rsid w:val="00F50285"/>
    <w:rsid w:val="00F514E8"/>
    <w:rsid w:val="00F57457"/>
    <w:rsid w:val="00F63235"/>
    <w:rsid w:val="00F8743A"/>
    <w:rsid w:val="00FA29C7"/>
    <w:rsid w:val="00FB1BF7"/>
    <w:rsid w:val="00FB37F7"/>
    <w:rsid w:val="00FC19D7"/>
    <w:rsid w:val="00FC7A86"/>
    <w:rsid w:val="00FD0749"/>
    <w:rsid w:val="00FE1B42"/>
    <w:rsid w:val="00FE3C34"/>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styleId="Kommentarzeichen">
    <w:name w:val="annotation reference"/>
    <w:basedOn w:val="Absatz-Standardschriftart"/>
    <w:uiPriority w:val="99"/>
    <w:semiHidden/>
    <w:unhideWhenUsed/>
    <w:rsid w:val="00955B80"/>
    <w:rPr>
      <w:sz w:val="16"/>
      <w:szCs w:val="16"/>
    </w:rPr>
  </w:style>
  <w:style w:type="paragraph" w:styleId="Kommentartext">
    <w:name w:val="annotation text"/>
    <w:basedOn w:val="Standard"/>
    <w:link w:val="KommentartextZchn"/>
    <w:uiPriority w:val="99"/>
    <w:unhideWhenUsed/>
    <w:rsid w:val="00955B80"/>
    <w:pPr>
      <w:spacing w:line="240" w:lineRule="auto"/>
    </w:pPr>
    <w:rPr>
      <w:sz w:val="20"/>
      <w:szCs w:val="20"/>
    </w:rPr>
  </w:style>
  <w:style w:type="character" w:customStyle="1" w:styleId="KommentartextZchn">
    <w:name w:val="Kommentartext Zchn"/>
    <w:basedOn w:val="Absatz-Standardschriftart"/>
    <w:link w:val="Kommentartext"/>
    <w:uiPriority w:val="99"/>
    <w:rsid w:val="00955B80"/>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955B80"/>
    <w:rPr>
      <w:b/>
      <w:bCs/>
    </w:rPr>
  </w:style>
  <w:style w:type="character" w:customStyle="1" w:styleId="KommentarthemaZchn">
    <w:name w:val="Kommentarthema Zchn"/>
    <w:basedOn w:val="KommentartextZchn"/>
    <w:link w:val="Kommentarthema"/>
    <w:uiPriority w:val="99"/>
    <w:semiHidden/>
    <w:rsid w:val="00955B80"/>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C9801326-968C-4B1B-B5F2-6C19A1E22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3071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3</cp:revision>
  <cp:lastPrinted>2023-10-25T09:11:00Z</cp:lastPrinted>
  <dcterms:created xsi:type="dcterms:W3CDTF">2024-03-11T14:53:00Z</dcterms:created>
  <dcterms:modified xsi:type="dcterms:W3CDTF">2024-03-11T14:56:00Z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