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C02B8" w14:textId="77777777" w:rsidR="0007131A" w:rsidRDefault="0007131A" w:rsidP="0007131A">
      <w:pPr>
        <w:rPr>
          <w:lang w:val="en-US"/>
        </w:rPr>
      </w:pPr>
    </w:p>
    <w:p w14:paraId="6B75F8E3" w14:textId="77777777" w:rsidR="00D11082" w:rsidRDefault="009536A0" w:rsidP="00941276">
      <w:pPr>
        <w:pStyle w:val="berschrift1"/>
        <w:spacing w:before="0" w:after="240"/>
      </w:pPr>
      <w:r w:rsidRPr="00D11082">
        <w:t>ARD-Aktion “Wir halten zusammen”:</w:t>
      </w:r>
    </w:p>
    <w:p w14:paraId="3BC95599" w14:textId="6224BAC9" w:rsidR="00941276" w:rsidRPr="00941276" w:rsidRDefault="000E0880" w:rsidP="00941276">
      <w:pPr>
        <w:pStyle w:val="berschrift1"/>
        <w:spacing w:before="0" w:after="240"/>
      </w:pPr>
      <w:r>
        <w:t>KESSEL spendet 50.000 Eu</w:t>
      </w:r>
      <w:r w:rsidR="00C57B45">
        <w:t>ro für Flutopfer in Deutschland</w:t>
      </w:r>
    </w:p>
    <w:p w14:paraId="68339B56" w14:textId="19D6EE30" w:rsidR="00A9326B" w:rsidRDefault="009A4DD8" w:rsidP="000E0880">
      <w:pPr>
        <w:rPr>
          <w:bCs/>
        </w:rPr>
      </w:pPr>
      <w:r w:rsidRPr="00CB6A82">
        <w:rPr>
          <w:bCs/>
          <w:i/>
        </w:rPr>
        <w:t>(</w:t>
      </w:r>
      <w:r w:rsidRPr="00964334">
        <w:rPr>
          <w:bCs/>
          <w:i/>
        </w:rPr>
        <w:t xml:space="preserve">Lenting, </w:t>
      </w:r>
      <w:r w:rsidR="000E0880">
        <w:rPr>
          <w:bCs/>
          <w:i/>
        </w:rPr>
        <w:t>23</w:t>
      </w:r>
      <w:r w:rsidR="00061661" w:rsidRPr="00964334">
        <w:rPr>
          <w:bCs/>
          <w:i/>
        </w:rPr>
        <w:t>.</w:t>
      </w:r>
      <w:r w:rsidR="00C9394C">
        <w:rPr>
          <w:bCs/>
          <w:i/>
        </w:rPr>
        <w:t xml:space="preserve"> Juli</w:t>
      </w:r>
      <w:r w:rsidR="00FF3D89">
        <w:rPr>
          <w:bCs/>
          <w:i/>
        </w:rPr>
        <w:t xml:space="preserve"> </w:t>
      </w:r>
      <w:r>
        <w:rPr>
          <w:bCs/>
          <w:i/>
        </w:rPr>
        <w:t>202</w:t>
      </w:r>
      <w:r w:rsidR="00A952D5">
        <w:rPr>
          <w:bCs/>
          <w:i/>
        </w:rPr>
        <w:t>1</w:t>
      </w:r>
      <w:r w:rsidRPr="00CB6A82">
        <w:rPr>
          <w:bCs/>
          <w:i/>
        </w:rPr>
        <w:t>)</w:t>
      </w:r>
      <w:r w:rsidR="00F94A50">
        <w:rPr>
          <w:bCs/>
          <w:i/>
        </w:rPr>
        <w:t xml:space="preserve"> </w:t>
      </w:r>
      <w:r w:rsidR="000E0880">
        <w:rPr>
          <w:bCs/>
          <w:iCs/>
        </w:rPr>
        <w:t xml:space="preserve">Einerseits ist Wasser unsere wichtigste Ressource. Auf der anderen Seite kann es Menschen alles nehmen und sogar das Leben kosten – wie die </w:t>
      </w:r>
      <w:r w:rsidR="009536A0">
        <w:rPr>
          <w:bCs/>
          <w:iCs/>
        </w:rPr>
        <w:t xml:space="preserve">Bilder aus dem Westen und Süden Deutschlands in den vergangenen </w:t>
      </w:r>
      <w:r w:rsidR="000E0880">
        <w:rPr>
          <w:bCs/>
          <w:iCs/>
        </w:rPr>
        <w:t>Tage</w:t>
      </w:r>
      <w:r w:rsidR="00034990">
        <w:rPr>
          <w:bCs/>
          <w:iCs/>
        </w:rPr>
        <w:t>n</w:t>
      </w:r>
      <w:r w:rsidR="000E0880">
        <w:rPr>
          <w:bCs/>
          <w:iCs/>
        </w:rPr>
        <w:t xml:space="preserve"> </w:t>
      </w:r>
      <w:r w:rsidR="00941276">
        <w:rPr>
          <w:bCs/>
          <w:iCs/>
        </w:rPr>
        <w:t xml:space="preserve">auf schmerzliche Weise </w:t>
      </w:r>
      <w:r w:rsidR="000E0880">
        <w:rPr>
          <w:bCs/>
          <w:iCs/>
        </w:rPr>
        <w:t>gezeigt haben.</w:t>
      </w:r>
      <w:r w:rsidR="00034990">
        <w:rPr>
          <w:bCs/>
          <w:iCs/>
        </w:rPr>
        <w:t xml:space="preserve"> „Das Ausmaß der</w:t>
      </w:r>
      <w:r w:rsidR="009536A0">
        <w:rPr>
          <w:bCs/>
          <w:iCs/>
        </w:rPr>
        <w:t xml:space="preserve"> Z</w:t>
      </w:r>
      <w:r w:rsidR="000E0880">
        <w:rPr>
          <w:bCs/>
          <w:iCs/>
        </w:rPr>
        <w:t xml:space="preserve">erstörungen und </w:t>
      </w:r>
      <w:r w:rsidR="00034990">
        <w:rPr>
          <w:bCs/>
          <w:iCs/>
        </w:rPr>
        <w:t xml:space="preserve">die </w:t>
      </w:r>
      <w:bookmarkStart w:id="0" w:name="_GoBack"/>
      <w:bookmarkEnd w:id="0"/>
      <w:r w:rsidR="000E0880">
        <w:rPr>
          <w:bCs/>
          <w:iCs/>
        </w:rPr>
        <w:t xml:space="preserve">Not </w:t>
      </w:r>
      <w:r w:rsidR="009536A0">
        <w:rPr>
          <w:bCs/>
          <w:iCs/>
        </w:rPr>
        <w:t xml:space="preserve">unserer Mitmenschen in den </w:t>
      </w:r>
      <w:r w:rsidR="000E0880">
        <w:rPr>
          <w:bCs/>
          <w:iCs/>
        </w:rPr>
        <w:t>Hochwasserregionen</w:t>
      </w:r>
      <w:r w:rsidR="009536A0">
        <w:rPr>
          <w:bCs/>
          <w:iCs/>
        </w:rPr>
        <w:t xml:space="preserve"> berührt uns sehr. </w:t>
      </w:r>
      <w:r w:rsidR="000E0880">
        <w:rPr>
          <w:bCs/>
          <w:iCs/>
        </w:rPr>
        <w:t xml:space="preserve">Wir trauern um </w:t>
      </w:r>
      <w:r w:rsidR="009536A0">
        <w:rPr>
          <w:bCs/>
          <w:iCs/>
        </w:rPr>
        <w:t xml:space="preserve">die </w:t>
      </w:r>
      <w:r w:rsidR="000E0880">
        <w:rPr>
          <w:bCs/>
          <w:iCs/>
        </w:rPr>
        <w:t xml:space="preserve">Todesopfer. Viele Menschen haben nicht nur </w:t>
      </w:r>
      <w:r w:rsidR="000B4BF7">
        <w:rPr>
          <w:bCs/>
          <w:iCs/>
        </w:rPr>
        <w:t xml:space="preserve">ihr </w:t>
      </w:r>
      <w:r w:rsidR="000E0880">
        <w:rPr>
          <w:bCs/>
          <w:iCs/>
        </w:rPr>
        <w:t>gesamtes Hab und Gut verloren</w:t>
      </w:r>
      <w:r w:rsidR="00941276">
        <w:rPr>
          <w:bCs/>
          <w:iCs/>
        </w:rPr>
        <w:t>, sondern auch Angehörige und Freunde</w:t>
      </w:r>
      <w:r w:rsidR="009536A0">
        <w:rPr>
          <w:bCs/>
          <w:iCs/>
        </w:rPr>
        <w:t>“</w:t>
      </w:r>
      <w:r w:rsidR="00D11082">
        <w:rPr>
          <w:bCs/>
          <w:iCs/>
        </w:rPr>
        <w:t>,</w:t>
      </w:r>
      <w:r w:rsidR="009536A0">
        <w:rPr>
          <w:bCs/>
          <w:iCs/>
        </w:rPr>
        <w:t xml:space="preserve"> teilt Alexander Kessel, Vorstand der KESSEL AG im bayerischen Lenting</w:t>
      </w:r>
      <w:r w:rsidR="000B4BF7">
        <w:rPr>
          <w:bCs/>
          <w:iCs/>
        </w:rPr>
        <w:t>,</w:t>
      </w:r>
      <w:r w:rsidR="009536A0">
        <w:rPr>
          <w:bCs/>
          <w:iCs/>
        </w:rPr>
        <w:t xml:space="preserve"> seine Gefühlslage und die </w:t>
      </w:r>
      <w:r w:rsidR="00A9326B">
        <w:rPr>
          <w:bCs/>
          <w:iCs/>
        </w:rPr>
        <w:t>der rund</w:t>
      </w:r>
      <w:r w:rsidR="009536A0">
        <w:rPr>
          <w:bCs/>
          <w:iCs/>
        </w:rPr>
        <w:t xml:space="preserve"> </w:t>
      </w:r>
      <w:r w:rsidR="00C57B45">
        <w:rPr>
          <w:bCs/>
          <w:iCs/>
        </w:rPr>
        <w:t>750</w:t>
      </w:r>
      <w:r w:rsidR="009536A0">
        <w:rPr>
          <w:bCs/>
          <w:iCs/>
        </w:rPr>
        <w:t xml:space="preserve"> Mitarbeite</w:t>
      </w:r>
      <w:r w:rsidR="00A9326B">
        <w:rPr>
          <w:bCs/>
          <w:iCs/>
        </w:rPr>
        <w:t>nden weltweit</w:t>
      </w:r>
      <w:r w:rsidR="009536A0">
        <w:rPr>
          <w:bCs/>
          <w:iCs/>
        </w:rPr>
        <w:t xml:space="preserve">. Mit einer Spende </w:t>
      </w:r>
      <w:r w:rsidR="00C57B45">
        <w:rPr>
          <w:bCs/>
          <w:iCs/>
        </w:rPr>
        <w:t xml:space="preserve">in Höhe </w:t>
      </w:r>
      <w:r w:rsidR="009536A0">
        <w:rPr>
          <w:bCs/>
          <w:iCs/>
        </w:rPr>
        <w:t xml:space="preserve">von </w:t>
      </w:r>
      <w:r w:rsidR="00C57B45">
        <w:rPr>
          <w:bCs/>
          <w:iCs/>
        </w:rPr>
        <w:t>5</w:t>
      </w:r>
      <w:r w:rsidR="009536A0">
        <w:rPr>
          <w:bCs/>
          <w:iCs/>
        </w:rPr>
        <w:t xml:space="preserve">0.000 Euro will das Unternehmen deshalb </w:t>
      </w:r>
      <w:r w:rsidR="00C57B45">
        <w:rPr>
          <w:bCs/>
          <w:iCs/>
        </w:rPr>
        <w:t>mit</w:t>
      </w:r>
      <w:r w:rsidR="009536A0">
        <w:rPr>
          <w:bCs/>
          <w:iCs/>
        </w:rPr>
        <w:t>helfen</w:t>
      </w:r>
      <w:r w:rsidR="00C57B45">
        <w:rPr>
          <w:bCs/>
          <w:iCs/>
        </w:rPr>
        <w:t>, die Betroffenen vor Ort zu unterstützen</w:t>
      </w:r>
      <w:r w:rsidR="000B4BF7">
        <w:rPr>
          <w:bCs/>
          <w:iCs/>
        </w:rPr>
        <w:t>:</w:t>
      </w:r>
      <w:r w:rsidR="009536A0">
        <w:rPr>
          <w:bCs/>
          <w:iCs/>
        </w:rPr>
        <w:t xml:space="preserve"> Im Rahmen des Aktionstages der ARD </w:t>
      </w:r>
      <w:r w:rsidR="000B4BF7">
        <w:rPr>
          <w:bCs/>
          <w:iCs/>
        </w:rPr>
        <w:t xml:space="preserve">am heutigen 23.07.2021 mit dem Motto </w:t>
      </w:r>
      <w:r w:rsidR="000E0880" w:rsidRPr="000E0880">
        <w:rPr>
          <w:bCs/>
        </w:rPr>
        <w:t xml:space="preserve">„Wir halten zusammen“ </w:t>
      </w:r>
      <w:r w:rsidR="00C57B45">
        <w:rPr>
          <w:bCs/>
        </w:rPr>
        <w:t xml:space="preserve">geht die gesamte </w:t>
      </w:r>
      <w:r w:rsidR="00A9326B">
        <w:rPr>
          <w:bCs/>
        </w:rPr>
        <w:t xml:space="preserve">Spende an das Bündnis der „Aktion Deutschland hilft“. </w:t>
      </w:r>
      <w:r w:rsidR="00C57B45">
        <w:rPr>
          <w:bCs/>
        </w:rPr>
        <w:t xml:space="preserve">Darüber hinaus </w:t>
      </w:r>
      <w:r w:rsidR="00A603B7">
        <w:rPr>
          <w:bCs/>
        </w:rPr>
        <w:t xml:space="preserve">werden weitere stark betroffene Institutionen direkt vor Ort unterstützt, zu denen es einen direkten Kontakt über Mitarbeitende gibt, </w:t>
      </w:r>
      <w:r w:rsidR="00C57B45">
        <w:rPr>
          <w:bCs/>
        </w:rPr>
        <w:t xml:space="preserve">die sich </w:t>
      </w:r>
      <w:r w:rsidR="00A603B7">
        <w:rPr>
          <w:bCs/>
        </w:rPr>
        <w:t>ehrenamtlich in den Hochwasserregionen engagieren.</w:t>
      </w:r>
    </w:p>
    <w:p w14:paraId="55EF61D7" w14:textId="77777777" w:rsidR="00A9326B" w:rsidRDefault="00A9326B" w:rsidP="000E0880">
      <w:pPr>
        <w:rPr>
          <w:bCs/>
        </w:rPr>
      </w:pPr>
    </w:p>
    <w:p w14:paraId="44930553" w14:textId="51AA94E4" w:rsidR="000B4BF7" w:rsidRDefault="00A9326B" w:rsidP="000E0880">
      <w:pPr>
        <w:rPr>
          <w:bCs/>
        </w:rPr>
      </w:pPr>
      <w:r>
        <w:rPr>
          <w:bCs/>
        </w:rPr>
        <w:t>Die innovative Entwässerung von Grundstücken und Gebäuden ist für d</w:t>
      </w:r>
      <w:r w:rsidR="000B4BF7">
        <w:rPr>
          <w:bCs/>
        </w:rPr>
        <w:t xml:space="preserve">ie KESSEL AG </w:t>
      </w:r>
      <w:r>
        <w:rPr>
          <w:bCs/>
        </w:rPr>
        <w:t xml:space="preserve">seit mehr als </w:t>
      </w:r>
      <w:r w:rsidR="000B4BF7">
        <w:rPr>
          <w:bCs/>
        </w:rPr>
        <w:t>5</w:t>
      </w:r>
      <w:r>
        <w:rPr>
          <w:bCs/>
        </w:rPr>
        <w:t xml:space="preserve">0 Jahren Aufgabe und Ansporn zugleich. </w:t>
      </w:r>
      <w:r w:rsidR="000B4BF7">
        <w:rPr>
          <w:bCs/>
        </w:rPr>
        <w:t xml:space="preserve">Dabei geht es vielfach </w:t>
      </w:r>
      <w:r w:rsidR="00A25C05">
        <w:rPr>
          <w:bCs/>
        </w:rPr>
        <w:t xml:space="preserve">um die Sicherheit von Werten im Falle von Rückstau. Hier </w:t>
      </w:r>
      <w:r w:rsidR="00FA55FD">
        <w:rPr>
          <w:bCs/>
        </w:rPr>
        <w:t>ist</w:t>
      </w:r>
      <w:r w:rsidR="00A25C05">
        <w:rPr>
          <w:bCs/>
        </w:rPr>
        <w:t xml:space="preserve"> </w:t>
      </w:r>
      <w:r w:rsidR="000005E4">
        <w:rPr>
          <w:bCs/>
        </w:rPr>
        <w:t xml:space="preserve">KESSEL </w:t>
      </w:r>
      <w:r w:rsidR="00A25C05">
        <w:rPr>
          <w:bCs/>
        </w:rPr>
        <w:t>marktführend. „</w:t>
      </w:r>
      <w:r w:rsidR="00941276">
        <w:rPr>
          <w:bCs/>
        </w:rPr>
        <w:t>Unsere Vision, Schutz und Sicherheit zu schaffen, wo Wasser fließt, treibt uns jeden Tag aufs Neue an</w:t>
      </w:r>
      <w:r w:rsidR="00A25C05">
        <w:rPr>
          <w:bCs/>
        </w:rPr>
        <w:t>“</w:t>
      </w:r>
      <w:r w:rsidR="00D11082">
        <w:rPr>
          <w:bCs/>
        </w:rPr>
        <w:t>,</w:t>
      </w:r>
      <w:r w:rsidR="00A25C05">
        <w:rPr>
          <w:bCs/>
        </w:rPr>
        <w:t xml:space="preserve"> so Alexander Kessel. „</w:t>
      </w:r>
      <w:r w:rsidR="000B4BF7">
        <w:rPr>
          <w:bCs/>
        </w:rPr>
        <w:t>Aber i</w:t>
      </w:r>
      <w:r w:rsidR="00A25C05">
        <w:rPr>
          <w:bCs/>
        </w:rPr>
        <w:t xml:space="preserve">m Fall von </w:t>
      </w:r>
      <w:r w:rsidR="000B4BF7">
        <w:rPr>
          <w:bCs/>
        </w:rPr>
        <w:t>H</w:t>
      </w:r>
      <w:r w:rsidR="00A25C05">
        <w:rPr>
          <w:bCs/>
        </w:rPr>
        <w:t>ochwasser</w:t>
      </w:r>
      <w:r w:rsidR="000B4BF7">
        <w:rPr>
          <w:bCs/>
        </w:rPr>
        <w:t xml:space="preserve">-Katastrophen </w:t>
      </w:r>
      <w:r w:rsidR="000005E4">
        <w:rPr>
          <w:bCs/>
        </w:rPr>
        <w:t xml:space="preserve">sind wir </w:t>
      </w:r>
      <w:r w:rsidR="00A25C05">
        <w:rPr>
          <w:bCs/>
        </w:rPr>
        <w:t>machtlos.</w:t>
      </w:r>
      <w:r w:rsidR="000B4BF7">
        <w:rPr>
          <w:bCs/>
        </w:rPr>
        <w:t xml:space="preserve"> </w:t>
      </w:r>
      <w:r w:rsidR="000005E4">
        <w:rPr>
          <w:bCs/>
        </w:rPr>
        <w:t xml:space="preserve">Es gilt jetzt, dass wir alle </w:t>
      </w:r>
      <w:r w:rsidR="000B4BF7">
        <w:rPr>
          <w:bCs/>
        </w:rPr>
        <w:t xml:space="preserve">zusammenhalten und </w:t>
      </w:r>
      <w:r w:rsidR="000005E4">
        <w:rPr>
          <w:bCs/>
        </w:rPr>
        <w:t xml:space="preserve">die Betroffenen </w:t>
      </w:r>
      <w:r w:rsidR="000B4BF7">
        <w:rPr>
          <w:bCs/>
        </w:rPr>
        <w:t>unterstützen, wo es geht.</w:t>
      </w:r>
      <w:r w:rsidR="00A25C05">
        <w:rPr>
          <w:bCs/>
        </w:rPr>
        <w:t xml:space="preserve">“ </w:t>
      </w:r>
    </w:p>
    <w:p w14:paraId="4E9253E3" w14:textId="77777777" w:rsidR="000B4BF7" w:rsidRDefault="000B4BF7" w:rsidP="000E0880">
      <w:pPr>
        <w:rPr>
          <w:bCs/>
        </w:rPr>
      </w:pPr>
    </w:p>
    <w:p w14:paraId="6EC90E7B" w14:textId="6685FE7D" w:rsidR="00CB69E3" w:rsidRDefault="00CB69E3" w:rsidP="00854448">
      <w:pPr>
        <w:rPr>
          <w:bCs/>
        </w:rPr>
      </w:pPr>
      <w:r>
        <w:rPr>
          <w:bCs/>
        </w:rPr>
        <w:t xml:space="preserve">Alle Spendeninformationen zur „Aktion Deutschland Hilft“ gibt es unter </w:t>
      </w:r>
      <w:hyperlink r:id="rId8" w:history="1">
        <w:r w:rsidRPr="00792160">
          <w:rPr>
            <w:rStyle w:val="Hyperlink"/>
            <w:bCs/>
          </w:rPr>
          <w:t>www.aktion-deutschland-hilft.de</w:t>
        </w:r>
      </w:hyperlink>
      <w:r>
        <w:rPr>
          <w:bCs/>
        </w:rPr>
        <w:t>. Außerdem werden im Rahmen von Livesendungen der ARD („Wir halten zusammen“ - Freitag, 23.07.2021 um 20:15 Uhr) sowie von SAT.1 („Deutschland hilft“ - Samstag, 24.07.2021 um 20:15 Uhr) eigene Spendenhotlines geschalten.</w:t>
      </w:r>
    </w:p>
    <w:p w14:paraId="13D9B324" w14:textId="77777777" w:rsidR="0032686F" w:rsidRDefault="0032686F" w:rsidP="007E03AD">
      <w:pPr>
        <w:suppressAutoHyphens/>
        <w:autoSpaceDE w:val="0"/>
        <w:autoSpaceDN w:val="0"/>
        <w:adjustRightInd w:val="0"/>
        <w:spacing w:line="288" w:lineRule="auto"/>
        <w:textAlignment w:val="center"/>
        <w:rPr>
          <w:b/>
        </w:rPr>
      </w:pPr>
    </w:p>
    <w:p w14:paraId="30941D46" w14:textId="0B7B7AD9" w:rsidR="00CC519B" w:rsidRDefault="00CC519B" w:rsidP="007E03AD">
      <w:pPr>
        <w:suppressAutoHyphens/>
        <w:autoSpaceDE w:val="0"/>
        <w:autoSpaceDN w:val="0"/>
        <w:adjustRightInd w:val="0"/>
        <w:spacing w:line="288" w:lineRule="auto"/>
        <w:textAlignment w:val="center"/>
        <w:rPr>
          <w:b/>
        </w:rPr>
      </w:pPr>
    </w:p>
    <w:p w14:paraId="1B248D9B" w14:textId="645944AE" w:rsidR="00D11082" w:rsidRDefault="00D11082" w:rsidP="007E03AD">
      <w:pPr>
        <w:suppressAutoHyphens/>
        <w:autoSpaceDE w:val="0"/>
        <w:autoSpaceDN w:val="0"/>
        <w:adjustRightInd w:val="0"/>
        <w:spacing w:line="288" w:lineRule="auto"/>
        <w:textAlignment w:val="center"/>
        <w:rPr>
          <w:b/>
        </w:rPr>
      </w:pPr>
    </w:p>
    <w:p w14:paraId="4FACAB17" w14:textId="2E2C7011" w:rsidR="00D11082" w:rsidRDefault="00D11082" w:rsidP="007E03AD">
      <w:pPr>
        <w:suppressAutoHyphens/>
        <w:autoSpaceDE w:val="0"/>
        <w:autoSpaceDN w:val="0"/>
        <w:adjustRightInd w:val="0"/>
        <w:spacing w:line="288" w:lineRule="auto"/>
        <w:textAlignment w:val="center"/>
        <w:rPr>
          <w:b/>
        </w:rPr>
      </w:pPr>
    </w:p>
    <w:p w14:paraId="79D4066D" w14:textId="77777777" w:rsidR="00D11082" w:rsidRDefault="00D11082" w:rsidP="007E03AD">
      <w:pPr>
        <w:suppressAutoHyphens/>
        <w:autoSpaceDE w:val="0"/>
        <w:autoSpaceDN w:val="0"/>
        <w:adjustRightInd w:val="0"/>
        <w:spacing w:line="288" w:lineRule="auto"/>
        <w:textAlignment w:val="center"/>
        <w:rPr>
          <w:b/>
        </w:rPr>
      </w:pPr>
    </w:p>
    <w:p w14:paraId="253C3366" w14:textId="77777777" w:rsidR="00D72531" w:rsidRDefault="00D72531" w:rsidP="007E03AD">
      <w:pPr>
        <w:suppressAutoHyphens/>
        <w:autoSpaceDE w:val="0"/>
        <w:autoSpaceDN w:val="0"/>
        <w:adjustRightInd w:val="0"/>
        <w:spacing w:line="288" w:lineRule="auto"/>
        <w:textAlignment w:val="center"/>
        <w:rPr>
          <w:b/>
        </w:rPr>
      </w:pPr>
    </w:p>
    <w:p w14:paraId="24368DE8" w14:textId="0ED827A5" w:rsidR="007E03AD" w:rsidRPr="007E03AD" w:rsidRDefault="007E03AD" w:rsidP="007E03AD">
      <w:pPr>
        <w:suppressAutoHyphens/>
        <w:autoSpaceDE w:val="0"/>
        <w:autoSpaceDN w:val="0"/>
        <w:adjustRightInd w:val="0"/>
        <w:spacing w:line="288" w:lineRule="auto"/>
        <w:textAlignment w:val="center"/>
        <w:rPr>
          <w:b/>
        </w:rPr>
      </w:pPr>
      <w:r w:rsidRPr="007E03AD">
        <w:rPr>
          <w:b/>
        </w:rPr>
        <w:lastRenderedPageBreak/>
        <w:t>Über die KESSEL AG</w:t>
      </w:r>
    </w:p>
    <w:p w14:paraId="4C1D9619" w14:textId="11D69063" w:rsidR="00260238" w:rsidRPr="00854448" w:rsidRDefault="001A6685" w:rsidP="00854448">
      <w:r w:rsidRPr="001A6685">
        <w:t>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und Kundennähe. Dabei verfolgt das Unternehmen nachhaltige Zielsetzungen für die zentralen Themen Klimaneutralität, Umweltschutz und Sozialverantwortung.</w:t>
      </w:r>
    </w:p>
    <w:sectPr w:rsidR="00260238" w:rsidRPr="00854448" w:rsidSect="00E745DF">
      <w:headerReference w:type="default" r:id="rId9"/>
      <w:footerReference w:type="default" r:id="rId10"/>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C8A6D" w14:textId="77777777" w:rsidR="00C767C4" w:rsidRDefault="00C767C4" w:rsidP="00E745DF">
      <w:pPr>
        <w:spacing w:line="240" w:lineRule="auto"/>
      </w:pPr>
      <w:r>
        <w:separator/>
      </w:r>
    </w:p>
  </w:endnote>
  <w:endnote w:type="continuationSeparator" w:id="0">
    <w:p w14:paraId="562ED6AD" w14:textId="77777777" w:rsidR="00C767C4" w:rsidRDefault="00C767C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1069" w14:textId="77777777" w:rsidR="00AA299A" w:rsidRDefault="00E23327">
    <w:pPr>
      <w:pStyle w:val="Fuzeile"/>
    </w:pPr>
    <w:r>
      <w:rPr>
        <w:noProof/>
        <w:lang w:eastAsia="de-DE"/>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C0BBEF3" id="_x0000_t202" coordsize="21600,21600" o:spt="202" path="m,l,21600r21600,l21600,xe">
              <v:stroke joinstyle="miter"/>
              <v:path gradientshapeok="t" o:connecttype="rect"/>
            </v:shapetype>
            <v:shape id="Textfeld 7" o:spid="_x0000_s1027"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" fillcolor="white [3201]" stroked="f" strokeweight=".5pt">
              <v:fill opacity="24158f"/>
              <v:textbox inset="0,0,0,0">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55110A" w:rsidP="00DF416F">
                          <w:pPr>
                            <w:pStyle w:val="berschrift5"/>
                          </w:pPr>
                          <w:hyperlink r:id="rId1" w:history="1">
                            <w:r w:rsidR="00A47500" w:rsidRPr="00DB6DD6">
                              <w:rPr>
                                <w:rStyle w:val="Hyperlink"/>
                                <w:color w:val="7030A0"/>
                                <w:u w:val="none"/>
                              </w:rPr>
                              <w:t>www.kessel.de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E7073DD" id="Textfeld 1" o:spid="_x0000_s1028" type="#_x0000_t202"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" fillcolor="white [3201]" stroked="f" strokeweight=".5pt">
              <v:fill opacity="24158f"/>
              <v:textbox inset="0,0,0,0">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D11082" w:rsidP="00DF416F">
                    <w:pPr>
                      <w:pStyle w:val="berschrift5"/>
                    </w:pPr>
                    <w:hyperlink r:id="rId2" w:history="1">
                      <w:r w:rsidR="00A47500" w:rsidRPr="00DB6DD6">
                        <w:rPr>
                          <w:rStyle w:val="Hyperlink"/>
                          <w:color w:val="7030A0"/>
                          <w:u w:val="none"/>
                        </w:rPr>
                        <w:t>www.kessel.de</w:t>
                      </w:r>
                    </w:hyperlink>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621FC2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65165" w14:textId="77777777" w:rsidR="00C767C4" w:rsidRDefault="00C767C4" w:rsidP="00E745DF">
      <w:pPr>
        <w:spacing w:line="240" w:lineRule="auto"/>
      </w:pPr>
      <w:r>
        <w:separator/>
      </w:r>
    </w:p>
  </w:footnote>
  <w:footnote w:type="continuationSeparator" w:id="0">
    <w:p w14:paraId="5447C2D0" w14:textId="77777777" w:rsidR="00C767C4" w:rsidRDefault="00C767C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DAA1C"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14:paraId="6BE8FDB6"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005E4"/>
    <w:rsid w:val="00002316"/>
    <w:rsid w:val="000105DE"/>
    <w:rsid w:val="0001146B"/>
    <w:rsid w:val="00021419"/>
    <w:rsid w:val="00021D61"/>
    <w:rsid w:val="00025A2E"/>
    <w:rsid w:val="00025DE4"/>
    <w:rsid w:val="000336E0"/>
    <w:rsid w:val="00034990"/>
    <w:rsid w:val="0005098B"/>
    <w:rsid w:val="00053263"/>
    <w:rsid w:val="00055E09"/>
    <w:rsid w:val="00056A7C"/>
    <w:rsid w:val="00057EB6"/>
    <w:rsid w:val="00060388"/>
    <w:rsid w:val="00061661"/>
    <w:rsid w:val="000646F8"/>
    <w:rsid w:val="000667B0"/>
    <w:rsid w:val="00066FA6"/>
    <w:rsid w:val="0007131A"/>
    <w:rsid w:val="00071352"/>
    <w:rsid w:val="000718A8"/>
    <w:rsid w:val="00074EA2"/>
    <w:rsid w:val="000767BD"/>
    <w:rsid w:val="00082EC3"/>
    <w:rsid w:val="00092F71"/>
    <w:rsid w:val="00093DF5"/>
    <w:rsid w:val="00095497"/>
    <w:rsid w:val="000A0119"/>
    <w:rsid w:val="000B4BF7"/>
    <w:rsid w:val="000B533C"/>
    <w:rsid w:val="000C775D"/>
    <w:rsid w:val="000D21B9"/>
    <w:rsid w:val="000D635A"/>
    <w:rsid w:val="000D677C"/>
    <w:rsid w:val="000E0880"/>
    <w:rsid w:val="000E7ACA"/>
    <w:rsid w:val="000F400F"/>
    <w:rsid w:val="0011070D"/>
    <w:rsid w:val="001221C7"/>
    <w:rsid w:val="00131E1F"/>
    <w:rsid w:val="00141E73"/>
    <w:rsid w:val="0015038B"/>
    <w:rsid w:val="00155DE3"/>
    <w:rsid w:val="00176A1C"/>
    <w:rsid w:val="00186DAB"/>
    <w:rsid w:val="00187F83"/>
    <w:rsid w:val="001907A9"/>
    <w:rsid w:val="001A5A50"/>
    <w:rsid w:val="001A6685"/>
    <w:rsid w:val="001A6970"/>
    <w:rsid w:val="001B3E6C"/>
    <w:rsid w:val="001E221B"/>
    <w:rsid w:val="001E41C8"/>
    <w:rsid w:val="00214DBE"/>
    <w:rsid w:val="00220352"/>
    <w:rsid w:val="00223CA8"/>
    <w:rsid w:val="0022605B"/>
    <w:rsid w:val="002321BB"/>
    <w:rsid w:val="00244B55"/>
    <w:rsid w:val="00254568"/>
    <w:rsid w:val="0025469D"/>
    <w:rsid w:val="00260238"/>
    <w:rsid w:val="00262840"/>
    <w:rsid w:val="002668AD"/>
    <w:rsid w:val="00273369"/>
    <w:rsid w:val="002956A0"/>
    <w:rsid w:val="00295E30"/>
    <w:rsid w:val="002A2FA6"/>
    <w:rsid w:val="002A4C27"/>
    <w:rsid w:val="002A52F7"/>
    <w:rsid w:val="002A7961"/>
    <w:rsid w:val="002C2036"/>
    <w:rsid w:val="002D1826"/>
    <w:rsid w:val="002D41A1"/>
    <w:rsid w:val="002E1F68"/>
    <w:rsid w:val="002F363F"/>
    <w:rsid w:val="002F5B69"/>
    <w:rsid w:val="00307DD5"/>
    <w:rsid w:val="00311F5F"/>
    <w:rsid w:val="0032686F"/>
    <w:rsid w:val="0033056C"/>
    <w:rsid w:val="00331DB7"/>
    <w:rsid w:val="003461A5"/>
    <w:rsid w:val="0034678E"/>
    <w:rsid w:val="00352FA3"/>
    <w:rsid w:val="003707EA"/>
    <w:rsid w:val="00371530"/>
    <w:rsid w:val="00373246"/>
    <w:rsid w:val="00376412"/>
    <w:rsid w:val="00386D83"/>
    <w:rsid w:val="00393AD3"/>
    <w:rsid w:val="00397AE2"/>
    <w:rsid w:val="003A4832"/>
    <w:rsid w:val="003B51BC"/>
    <w:rsid w:val="003D1B99"/>
    <w:rsid w:val="003D2CF9"/>
    <w:rsid w:val="003E017B"/>
    <w:rsid w:val="003E1605"/>
    <w:rsid w:val="003F07BD"/>
    <w:rsid w:val="00411CBF"/>
    <w:rsid w:val="00413F76"/>
    <w:rsid w:val="004206CD"/>
    <w:rsid w:val="00424197"/>
    <w:rsid w:val="00433048"/>
    <w:rsid w:val="00437A2C"/>
    <w:rsid w:val="0044710D"/>
    <w:rsid w:val="00452C3F"/>
    <w:rsid w:val="00465BB2"/>
    <w:rsid w:val="0047129A"/>
    <w:rsid w:val="00471671"/>
    <w:rsid w:val="00485B6C"/>
    <w:rsid w:val="004876F5"/>
    <w:rsid w:val="00491495"/>
    <w:rsid w:val="00492F3F"/>
    <w:rsid w:val="004C1D8F"/>
    <w:rsid w:val="004C2BC2"/>
    <w:rsid w:val="004C4101"/>
    <w:rsid w:val="004D5029"/>
    <w:rsid w:val="004E02A0"/>
    <w:rsid w:val="004E155A"/>
    <w:rsid w:val="004E647F"/>
    <w:rsid w:val="005058C4"/>
    <w:rsid w:val="005060E4"/>
    <w:rsid w:val="00526942"/>
    <w:rsid w:val="00527D36"/>
    <w:rsid w:val="005340AE"/>
    <w:rsid w:val="00541081"/>
    <w:rsid w:val="00541C40"/>
    <w:rsid w:val="00542535"/>
    <w:rsid w:val="0054408A"/>
    <w:rsid w:val="00546122"/>
    <w:rsid w:val="0055110A"/>
    <w:rsid w:val="00553C62"/>
    <w:rsid w:val="00561AD6"/>
    <w:rsid w:val="00563775"/>
    <w:rsid w:val="00572306"/>
    <w:rsid w:val="0058056C"/>
    <w:rsid w:val="005A64FE"/>
    <w:rsid w:val="005B1BF5"/>
    <w:rsid w:val="005C311C"/>
    <w:rsid w:val="005C56DA"/>
    <w:rsid w:val="005F3A3D"/>
    <w:rsid w:val="005F509E"/>
    <w:rsid w:val="0060121A"/>
    <w:rsid w:val="006056E6"/>
    <w:rsid w:val="00622C69"/>
    <w:rsid w:val="0064131B"/>
    <w:rsid w:val="00663419"/>
    <w:rsid w:val="00667291"/>
    <w:rsid w:val="00673A4D"/>
    <w:rsid w:val="00690A5D"/>
    <w:rsid w:val="00690CBD"/>
    <w:rsid w:val="006950EE"/>
    <w:rsid w:val="006A4D00"/>
    <w:rsid w:val="006B25C8"/>
    <w:rsid w:val="006C5442"/>
    <w:rsid w:val="006D1A35"/>
    <w:rsid w:val="006D5A39"/>
    <w:rsid w:val="006F2D5C"/>
    <w:rsid w:val="00702689"/>
    <w:rsid w:val="00702997"/>
    <w:rsid w:val="0072799F"/>
    <w:rsid w:val="00736118"/>
    <w:rsid w:val="00742399"/>
    <w:rsid w:val="0074340F"/>
    <w:rsid w:val="007460A6"/>
    <w:rsid w:val="00755AA5"/>
    <w:rsid w:val="0076105E"/>
    <w:rsid w:val="00764A66"/>
    <w:rsid w:val="0076666E"/>
    <w:rsid w:val="00766702"/>
    <w:rsid w:val="007669B2"/>
    <w:rsid w:val="007743E1"/>
    <w:rsid w:val="00781DBF"/>
    <w:rsid w:val="007A72A1"/>
    <w:rsid w:val="007B1EBC"/>
    <w:rsid w:val="007C14C9"/>
    <w:rsid w:val="007C23A7"/>
    <w:rsid w:val="007C3F68"/>
    <w:rsid w:val="007C7169"/>
    <w:rsid w:val="007D173D"/>
    <w:rsid w:val="007D2DC3"/>
    <w:rsid w:val="007D38E8"/>
    <w:rsid w:val="007D61A7"/>
    <w:rsid w:val="007E03AD"/>
    <w:rsid w:val="007F1F63"/>
    <w:rsid w:val="007F7F9B"/>
    <w:rsid w:val="00811B8B"/>
    <w:rsid w:val="0081327C"/>
    <w:rsid w:val="00821639"/>
    <w:rsid w:val="0082728B"/>
    <w:rsid w:val="0083406F"/>
    <w:rsid w:val="008502AE"/>
    <w:rsid w:val="00854448"/>
    <w:rsid w:val="00855511"/>
    <w:rsid w:val="00860582"/>
    <w:rsid w:val="00864946"/>
    <w:rsid w:val="00865D8A"/>
    <w:rsid w:val="00880A78"/>
    <w:rsid w:val="008836FD"/>
    <w:rsid w:val="00884B59"/>
    <w:rsid w:val="00895FCD"/>
    <w:rsid w:val="008A7ADC"/>
    <w:rsid w:val="008B5261"/>
    <w:rsid w:val="008B7F1E"/>
    <w:rsid w:val="008C18AE"/>
    <w:rsid w:val="008C3FCF"/>
    <w:rsid w:val="008C5FA1"/>
    <w:rsid w:val="008D071E"/>
    <w:rsid w:val="008F726C"/>
    <w:rsid w:val="00906B03"/>
    <w:rsid w:val="00916B04"/>
    <w:rsid w:val="009275F4"/>
    <w:rsid w:val="00941276"/>
    <w:rsid w:val="009435BA"/>
    <w:rsid w:val="00946FC4"/>
    <w:rsid w:val="009536A0"/>
    <w:rsid w:val="00957881"/>
    <w:rsid w:val="00961C98"/>
    <w:rsid w:val="00963E66"/>
    <w:rsid w:val="00963F7B"/>
    <w:rsid w:val="009641C6"/>
    <w:rsid w:val="00964334"/>
    <w:rsid w:val="00966C95"/>
    <w:rsid w:val="009752EE"/>
    <w:rsid w:val="00981219"/>
    <w:rsid w:val="0099241F"/>
    <w:rsid w:val="00995BB1"/>
    <w:rsid w:val="009A4DD8"/>
    <w:rsid w:val="009A558F"/>
    <w:rsid w:val="009B5645"/>
    <w:rsid w:val="009D32B9"/>
    <w:rsid w:val="009D4CFD"/>
    <w:rsid w:val="009E4120"/>
    <w:rsid w:val="009E59BD"/>
    <w:rsid w:val="009E59D2"/>
    <w:rsid w:val="00A01067"/>
    <w:rsid w:val="00A05E3A"/>
    <w:rsid w:val="00A174D9"/>
    <w:rsid w:val="00A25C05"/>
    <w:rsid w:val="00A271A3"/>
    <w:rsid w:val="00A27AC5"/>
    <w:rsid w:val="00A30E25"/>
    <w:rsid w:val="00A3221A"/>
    <w:rsid w:val="00A34946"/>
    <w:rsid w:val="00A403CC"/>
    <w:rsid w:val="00A47500"/>
    <w:rsid w:val="00A50471"/>
    <w:rsid w:val="00A603B7"/>
    <w:rsid w:val="00A6137B"/>
    <w:rsid w:val="00A61C80"/>
    <w:rsid w:val="00A63424"/>
    <w:rsid w:val="00A74F79"/>
    <w:rsid w:val="00A82AA9"/>
    <w:rsid w:val="00A91BF4"/>
    <w:rsid w:val="00A9326B"/>
    <w:rsid w:val="00A952D5"/>
    <w:rsid w:val="00A96672"/>
    <w:rsid w:val="00AA299A"/>
    <w:rsid w:val="00AA35AE"/>
    <w:rsid w:val="00AA418E"/>
    <w:rsid w:val="00AA4816"/>
    <w:rsid w:val="00AE0382"/>
    <w:rsid w:val="00AE18EE"/>
    <w:rsid w:val="00AF6036"/>
    <w:rsid w:val="00B20C00"/>
    <w:rsid w:val="00B32D7A"/>
    <w:rsid w:val="00B3384A"/>
    <w:rsid w:val="00B33E9F"/>
    <w:rsid w:val="00B35492"/>
    <w:rsid w:val="00B50A43"/>
    <w:rsid w:val="00B75F27"/>
    <w:rsid w:val="00B81ACD"/>
    <w:rsid w:val="00B878B9"/>
    <w:rsid w:val="00BA0786"/>
    <w:rsid w:val="00BA12BA"/>
    <w:rsid w:val="00BA2682"/>
    <w:rsid w:val="00BA2A88"/>
    <w:rsid w:val="00BA2BC9"/>
    <w:rsid w:val="00BA31D5"/>
    <w:rsid w:val="00BA5F3B"/>
    <w:rsid w:val="00BB14D0"/>
    <w:rsid w:val="00BB3AD3"/>
    <w:rsid w:val="00BD1061"/>
    <w:rsid w:val="00BD1428"/>
    <w:rsid w:val="00BD5FC9"/>
    <w:rsid w:val="00BD63E9"/>
    <w:rsid w:val="00BD6C27"/>
    <w:rsid w:val="00BD7036"/>
    <w:rsid w:val="00BE3858"/>
    <w:rsid w:val="00BE6429"/>
    <w:rsid w:val="00BE6F63"/>
    <w:rsid w:val="00BF0BFC"/>
    <w:rsid w:val="00BF43E2"/>
    <w:rsid w:val="00BF7B2A"/>
    <w:rsid w:val="00C02A99"/>
    <w:rsid w:val="00C16373"/>
    <w:rsid w:val="00C24997"/>
    <w:rsid w:val="00C348C9"/>
    <w:rsid w:val="00C4734A"/>
    <w:rsid w:val="00C503CB"/>
    <w:rsid w:val="00C505FD"/>
    <w:rsid w:val="00C5234B"/>
    <w:rsid w:val="00C57B45"/>
    <w:rsid w:val="00C6230E"/>
    <w:rsid w:val="00C62E64"/>
    <w:rsid w:val="00C651C6"/>
    <w:rsid w:val="00C6554C"/>
    <w:rsid w:val="00C767C4"/>
    <w:rsid w:val="00C929F7"/>
    <w:rsid w:val="00C9394C"/>
    <w:rsid w:val="00C94C4F"/>
    <w:rsid w:val="00C96F68"/>
    <w:rsid w:val="00CA445D"/>
    <w:rsid w:val="00CB69E3"/>
    <w:rsid w:val="00CB722A"/>
    <w:rsid w:val="00CC519B"/>
    <w:rsid w:val="00CD3961"/>
    <w:rsid w:val="00CD3CAE"/>
    <w:rsid w:val="00CF4007"/>
    <w:rsid w:val="00D11082"/>
    <w:rsid w:val="00D2026E"/>
    <w:rsid w:val="00D3045A"/>
    <w:rsid w:val="00D321E8"/>
    <w:rsid w:val="00D331FD"/>
    <w:rsid w:val="00D340DC"/>
    <w:rsid w:val="00D42AEC"/>
    <w:rsid w:val="00D42FE4"/>
    <w:rsid w:val="00D503DE"/>
    <w:rsid w:val="00D535E0"/>
    <w:rsid w:val="00D571EB"/>
    <w:rsid w:val="00D66586"/>
    <w:rsid w:val="00D711F9"/>
    <w:rsid w:val="00D72531"/>
    <w:rsid w:val="00D7456C"/>
    <w:rsid w:val="00D760F1"/>
    <w:rsid w:val="00D90F96"/>
    <w:rsid w:val="00D94F96"/>
    <w:rsid w:val="00D95C49"/>
    <w:rsid w:val="00DA0C08"/>
    <w:rsid w:val="00DA1CB7"/>
    <w:rsid w:val="00DB2265"/>
    <w:rsid w:val="00DB6599"/>
    <w:rsid w:val="00DB6DD6"/>
    <w:rsid w:val="00DB7A63"/>
    <w:rsid w:val="00DC106E"/>
    <w:rsid w:val="00DC5C99"/>
    <w:rsid w:val="00DD4439"/>
    <w:rsid w:val="00DD6E7C"/>
    <w:rsid w:val="00DE1385"/>
    <w:rsid w:val="00DE2FC3"/>
    <w:rsid w:val="00DF416F"/>
    <w:rsid w:val="00E031A4"/>
    <w:rsid w:val="00E0432F"/>
    <w:rsid w:val="00E04391"/>
    <w:rsid w:val="00E05B2D"/>
    <w:rsid w:val="00E1051D"/>
    <w:rsid w:val="00E10E49"/>
    <w:rsid w:val="00E135AE"/>
    <w:rsid w:val="00E15A29"/>
    <w:rsid w:val="00E21BFE"/>
    <w:rsid w:val="00E23327"/>
    <w:rsid w:val="00E266DF"/>
    <w:rsid w:val="00E3002B"/>
    <w:rsid w:val="00E30569"/>
    <w:rsid w:val="00E3205E"/>
    <w:rsid w:val="00E405A3"/>
    <w:rsid w:val="00E4258D"/>
    <w:rsid w:val="00E46749"/>
    <w:rsid w:val="00E53505"/>
    <w:rsid w:val="00E72395"/>
    <w:rsid w:val="00E745DF"/>
    <w:rsid w:val="00E837C8"/>
    <w:rsid w:val="00E864AA"/>
    <w:rsid w:val="00E87E0A"/>
    <w:rsid w:val="00E90341"/>
    <w:rsid w:val="00E95D01"/>
    <w:rsid w:val="00E9779D"/>
    <w:rsid w:val="00EA5435"/>
    <w:rsid w:val="00EB187D"/>
    <w:rsid w:val="00EB1E63"/>
    <w:rsid w:val="00EB75B3"/>
    <w:rsid w:val="00EE5AA5"/>
    <w:rsid w:val="00EF0143"/>
    <w:rsid w:val="00EF1DD2"/>
    <w:rsid w:val="00EF50D6"/>
    <w:rsid w:val="00F001A5"/>
    <w:rsid w:val="00F014EB"/>
    <w:rsid w:val="00F04DA1"/>
    <w:rsid w:val="00F07333"/>
    <w:rsid w:val="00F135C1"/>
    <w:rsid w:val="00F23514"/>
    <w:rsid w:val="00F52282"/>
    <w:rsid w:val="00F57457"/>
    <w:rsid w:val="00F64CA4"/>
    <w:rsid w:val="00F728DE"/>
    <w:rsid w:val="00F74D05"/>
    <w:rsid w:val="00F94A50"/>
    <w:rsid w:val="00FA531E"/>
    <w:rsid w:val="00FA55FD"/>
    <w:rsid w:val="00FA581D"/>
    <w:rsid w:val="00FA7398"/>
    <w:rsid w:val="00FC61D9"/>
    <w:rsid w:val="00FD26D9"/>
    <w:rsid w:val="00FE110E"/>
    <w:rsid w:val="00FF3D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customStyle="1" w:styleId="UnresolvedMention">
    <w:name w:val="Unresolved Mention"/>
    <w:basedOn w:val="Absatz-Standardschriftart"/>
    <w:uiPriority w:val="99"/>
    <w:semiHidden/>
    <w:unhideWhenUsed/>
    <w:rsid w:val="00E21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tion-deutschland-hilf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58D42-5997-474A-873C-65CE0D46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holza</cp:lastModifiedBy>
  <cp:revision>8</cp:revision>
  <cp:lastPrinted>2020-12-02T12:49:00Z</cp:lastPrinted>
  <dcterms:created xsi:type="dcterms:W3CDTF">2021-07-23T09:57:00Z</dcterms:created>
  <dcterms:modified xsi:type="dcterms:W3CDTF">2021-07-23T10:25:00Z</dcterms:modified>
</cp:coreProperties>
</file>