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C02B8" w14:textId="77777777" w:rsidR="0007131A" w:rsidRDefault="0007131A" w:rsidP="0007131A">
      <w:pPr>
        <w:rPr>
          <w:lang w:val="en-US"/>
        </w:rPr>
      </w:pPr>
    </w:p>
    <w:p w14:paraId="18585162" w14:textId="77777777" w:rsidR="00E837C8" w:rsidRDefault="00E837C8" w:rsidP="0007131A">
      <w:pPr>
        <w:rPr>
          <w:lang w:val="en-US"/>
        </w:rPr>
      </w:pPr>
    </w:p>
    <w:p w14:paraId="56FC173A" w14:textId="53B28EFD" w:rsidR="0015038B" w:rsidRDefault="00002316" w:rsidP="00A3221A">
      <w:pPr>
        <w:pStyle w:val="berschrift1"/>
        <w:spacing w:before="0"/>
      </w:pPr>
      <w:r>
        <w:t>KESSEL</w:t>
      </w:r>
      <w:r w:rsidR="00C6554C">
        <w:t xml:space="preserve"> </w:t>
      </w:r>
      <w:r w:rsidR="00273369">
        <w:t>Webinar-Angebot</w:t>
      </w:r>
      <w:r>
        <w:t xml:space="preserve"> </w:t>
      </w:r>
      <w:r w:rsidR="00E15A29">
        <w:t xml:space="preserve">2021 </w:t>
      </w:r>
    </w:p>
    <w:p w14:paraId="36859F15" w14:textId="48F03C7E" w:rsidR="00957881" w:rsidRPr="009A4DD8" w:rsidRDefault="00C24454" w:rsidP="00957881">
      <w:pPr>
        <w:pStyle w:val="berschrift2"/>
      </w:pPr>
      <w:r>
        <w:t>A</w:t>
      </w:r>
      <w:r w:rsidR="00273369">
        <w:t>lle</w:t>
      </w:r>
      <w:r w:rsidR="00002316" w:rsidRPr="00002316">
        <w:t xml:space="preserve"> Produkte und Innovationen</w:t>
      </w:r>
      <w:r w:rsidR="00002316">
        <w:t xml:space="preserve"> </w:t>
      </w:r>
      <w:r w:rsidR="003D6BB4">
        <w:t>auch</w:t>
      </w:r>
      <w:r>
        <w:t xml:space="preserve"> in der </w:t>
      </w:r>
      <w:r w:rsidR="00601C28">
        <w:t xml:space="preserve">neuen </w:t>
      </w:r>
      <w:r>
        <w:t>Programmübersicht</w:t>
      </w:r>
    </w:p>
    <w:p w14:paraId="756950B3" w14:textId="12E22037" w:rsidR="00FF3D89" w:rsidRDefault="009A4DD8" w:rsidP="00764A66">
      <w:pPr>
        <w:rPr>
          <w:bCs/>
        </w:rPr>
      </w:pPr>
      <w:r w:rsidRPr="00CB6A82">
        <w:rPr>
          <w:bCs/>
          <w:i/>
        </w:rPr>
        <w:t>(Lenting</w:t>
      </w:r>
      <w:r w:rsidRPr="0015038B">
        <w:rPr>
          <w:bCs/>
          <w:i/>
        </w:rPr>
        <w:t xml:space="preserve">, </w:t>
      </w:r>
      <w:r w:rsidR="004F38B4">
        <w:rPr>
          <w:bCs/>
          <w:i/>
        </w:rPr>
        <w:t>25</w:t>
      </w:r>
      <w:r w:rsidR="00061661">
        <w:rPr>
          <w:bCs/>
          <w:i/>
        </w:rPr>
        <w:t>.</w:t>
      </w:r>
      <w:r>
        <w:rPr>
          <w:bCs/>
          <w:i/>
        </w:rPr>
        <w:t xml:space="preserve"> </w:t>
      </w:r>
      <w:r w:rsidR="00FF3D89">
        <w:rPr>
          <w:bCs/>
          <w:i/>
        </w:rPr>
        <w:t xml:space="preserve">Februar </w:t>
      </w:r>
      <w:r>
        <w:rPr>
          <w:bCs/>
          <w:i/>
        </w:rPr>
        <w:t>202</w:t>
      </w:r>
      <w:r w:rsidR="00A952D5">
        <w:rPr>
          <w:bCs/>
          <w:i/>
        </w:rPr>
        <w:t>1</w:t>
      </w:r>
      <w:r w:rsidRPr="00CB6A82">
        <w:rPr>
          <w:bCs/>
          <w:i/>
        </w:rPr>
        <w:t>)</w:t>
      </w:r>
      <w:r w:rsidR="00F94A50">
        <w:rPr>
          <w:bCs/>
          <w:i/>
        </w:rPr>
        <w:t xml:space="preserve"> </w:t>
      </w:r>
      <w:r w:rsidR="00A01067" w:rsidRPr="00A01067">
        <w:rPr>
          <w:bCs/>
        </w:rPr>
        <w:t xml:space="preserve">Aufgrund </w:t>
      </w:r>
      <w:r w:rsidR="00A01067">
        <w:rPr>
          <w:bCs/>
        </w:rPr>
        <w:t>der positiven Resonanz</w:t>
      </w:r>
      <w:r w:rsidR="00A01067" w:rsidRPr="00A01067">
        <w:rPr>
          <w:bCs/>
        </w:rPr>
        <w:t xml:space="preserve"> im vergangenen Jahr bietet die </w:t>
      </w:r>
      <w:r w:rsidR="00A01067">
        <w:rPr>
          <w:bCs/>
        </w:rPr>
        <w:t>KESSEL AG</w:t>
      </w:r>
      <w:r w:rsidR="00A01067" w:rsidRPr="00A01067">
        <w:rPr>
          <w:bCs/>
        </w:rPr>
        <w:t xml:space="preserve"> auch 2021</w:t>
      </w:r>
      <w:r w:rsidR="00A01067">
        <w:rPr>
          <w:bCs/>
        </w:rPr>
        <w:t xml:space="preserve"> </w:t>
      </w:r>
      <w:r w:rsidR="00FF3D89">
        <w:rPr>
          <w:bCs/>
        </w:rPr>
        <w:t xml:space="preserve">zahlreiche </w:t>
      </w:r>
      <w:r w:rsidR="00A01067">
        <w:rPr>
          <w:bCs/>
        </w:rPr>
        <w:t>Webinare</w:t>
      </w:r>
      <w:r w:rsidR="00A01067" w:rsidRPr="00A01067">
        <w:rPr>
          <w:bCs/>
        </w:rPr>
        <w:t xml:space="preserve"> zu verschiedenen </w:t>
      </w:r>
      <w:r w:rsidR="002B676B">
        <w:rPr>
          <w:bCs/>
        </w:rPr>
        <w:t xml:space="preserve">Entwässerungsthemen </w:t>
      </w:r>
      <w:r w:rsidR="00A01067" w:rsidRPr="00A01067">
        <w:rPr>
          <w:bCs/>
        </w:rPr>
        <w:t>an</w:t>
      </w:r>
      <w:r w:rsidR="002B676B">
        <w:rPr>
          <w:bCs/>
        </w:rPr>
        <w:t xml:space="preserve"> und erweitert das</w:t>
      </w:r>
      <w:r w:rsidR="00C24454">
        <w:rPr>
          <w:bCs/>
        </w:rPr>
        <w:t xml:space="preserve"> </w:t>
      </w:r>
      <w:r w:rsidR="00A01067">
        <w:rPr>
          <w:bCs/>
        </w:rPr>
        <w:t xml:space="preserve">digitale </w:t>
      </w:r>
      <w:r w:rsidR="00FF3D89">
        <w:rPr>
          <w:bCs/>
        </w:rPr>
        <w:t>Angebot</w:t>
      </w:r>
      <w:r w:rsidR="00A01067">
        <w:rPr>
          <w:bCs/>
        </w:rPr>
        <w:t xml:space="preserve"> </w:t>
      </w:r>
      <w:r w:rsidR="002B676B">
        <w:rPr>
          <w:bCs/>
        </w:rPr>
        <w:t>f</w:t>
      </w:r>
      <w:r w:rsidR="00A01067">
        <w:rPr>
          <w:bCs/>
        </w:rPr>
        <w:t>ortlaufend</w:t>
      </w:r>
      <w:r w:rsidR="00A01067" w:rsidRPr="00A01067">
        <w:rPr>
          <w:bCs/>
        </w:rPr>
        <w:t>.</w:t>
      </w:r>
      <w:r w:rsidR="00FF3D89">
        <w:rPr>
          <w:bCs/>
        </w:rPr>
        <w:t xml:space="preserve"> „Sobald es die Situation zulässt, öffnen wir </w:t>
      </w:r>
      <w:r w:rsidR="00D42FE4">
        <w:rPr>
          <w:bCs/>
        </w:rPr>
        <w:t xml:space="preserve">zudem </w:t>
      </w:r>
      <w:r w:rsidR="00FF3D89">
        <w:rPr>
          <w:bCs/>
        </w:rPr>
        <w:t xml:space="preserve">unsere </w:t>
      </w:r>
      <w:r w:rsidR="00FF3D89" w:rsidRPr="00FF3D89">
        <w:rPr>
          <w:bCs/>
        </w:rPr>
        <w:t xml:space="preserve">Kundenforen </w:t>
      </w:r>
      <w:r w:rsidR="00C94C4F">
        <w:rPr>
          <w:bCs/>
        </w:rPr>
        <w:t xml:space="preserve">wieder und freuen uns – </w:t>
      </w:r>
      <w:r w:rsidR="00D543B6">
        <w:rPr>
          <w:bCs/>
        </w:rPr>
        <w:t xml:space="preserve">selbstverständlich </w:t>
      </w:r>
      <w:r w:rsidR="00C94C4F">
        <w:rPr>
          <w:bCs/>
        </w:rPr>
        <w:t xml:space="preserve">unter </w:t>
      </w:r>
      <w:r w:rsidR="00FF3D89">
        <w:rPr>
          <w:bCs/>
        </w:rPr>
        <w:t xml:space="preserve">Einhaltung </w:t>
      </w:r>
      <w:r w:rsidR="00D543B6">
        <w:rPr>
          <w:bCs/>
        </w:rPr>
        <w:t xml:space="preserve">aller </w:t>
      </w:r>
      <w:r w:rsidR="00FF3D89">
        <w:rPr>
          <w:bCs/>
        </w:rPr>
        <w:t>Hygiene</w:t>
      </w:r>
      <w:r w:rsidR="00D42FE4">
        <w:rPr>
          <w:bCs/>
        </w:rPr>
        <w:t>maßnahmen</w:t>
      </w:r>
      <w:r w:rsidR="00FF3D89">
        <w:rPr>
          <w:bCs/>
        </w:rPr>
        <w:t xml:space="preserve"> </w:t>
      </w:r>
      <w:r w:rsidR="004F38B4">
        <w:rPr>
          <w:bCs/>
        </w:rPr>
        <w:t>– schon sehr</w:t>
      </w:r>
      <w:r w:rsidR="008426F3">
        <w:rPr>
          <w:bCs/>
        </w:rPr>
        <w:t xml:space="preserve"> </w:t>
      </w:r>
      <w:r w:rsidR="00C94C4F">
        <w:rPr>
          <w:bCs/>
        </w:rPr>
        <w:t>auf den persönlichen Kontakt</w:t>
      </w:r>
      <w:r w:rsidR="00FF3D89">
        <w:rPr>
          <w:bCs/>
        </w:rPr>
        <w:t xml:space="preserve">“, </w:t>
      </w:r>
      <w:r w:rsidR="00C94C4F">
        <w:rPr>
          <w:bCs/>
        </w:rPr>
        <w:t xml:space="preserve">sagt </w:t>
      </w:r>
      <w:r w:rsidR="00C94C4F" w:rsidRPr="00D65337">
        <w:rPr>
          <w:bCs/>
        </w:rPr>
        <w:t>Andreas Molitor, Leit</w:t>
      </w:r>
      <w:r w:rsidR="00C94C4F">
        <w:rPr>
          <w:bCs/>
        </w:rPr>
        <w:t xml:space="preserve">er Kundenentwicklung bei KESSEL. </w:t>
      </w:r>
    </w:p>
    <w:p w14:paraId="48D22CE5" w14:textId="77777777" w:rsidR="0072799F" w:rsidRDefault="0072799F" w:rsidP="00764A66">
      <w:pPr>
        <w:rPr>
          <w:bCs/>
        </w:rPr>
      </w:pPr>
    </w:p>
    <w:p w14:paraId="37C55DA2" w14:textId="28BC7177" w:rsidR="00331DB7" w:rsidRPr="00F07333" w:rsidRDefault="00C94C4F" w:rsidP="00C94C4F">
      <w:pPr>
        <w:autoSpaceDE w:val="0"/>
        <w:autoSpaceDN w:val="0"/>
        <w:adjustRightInd w:val="0"/>
        <w:rPr>
          <w:bCs/>
        </w:rPr>
      </w:pPr>
      <w:r w:rsidRPr="00F07333">
        <w:t xml:space="preserve">Anmeldeinformationen zu den Webinaren, die </w:t>
      </w:r>
      <w:r w:rsidR="000717B4">
        <w:t>bis auf wenige Ausnahmen</w:t>
      </w:r>
      <w:r w:rsidR="000717B4" w:rsidRPr="00F07333">
        <w:t xml:space="preserve"> </w:t>
      </w:r>
      <w:r w:rsidRPr="00F07333">
        <w:t>kostenlos angeboten werd</w:t>
      </w:r>
      <w:r w:rsidR="003D6BB4">
        <w:t xml:space="preserve">en </w:t>
      </w:r>
      <w:r w:rsidRPr="00F07333">
        <w:t xml:space="preserve">sowie das gesamte Seminarprogramm 2021 finden Sie unter: </w:t>
      </w:r>
      <w:hyperlink r:id="rId8" w:history="1">
        <w:r w:rsidR="001A32B9" w:rsidRPr="009D7EC6">
          <w:rPr>
            <w:rStyle w:val="Hyperlink"/>
            <w:bCs/>
          </w:rPr>
          <w:t>www.weiterbildung.kessel.de</w:t>
        </w:r>
      </w:hyperlink>
    </w:p>
    <w:p w14:paraId="5E718183" w14:textId="77777777" w:rsidR="00C94C4F" w:rsidRDefault="00C94C4F" w:rsidP="00C94C4F">
      <w:pPr>
        <w:autoSpaceDE w:val="0"/>
        <w:autoSpaceDN w:val="0"/>
        <w:adjustRightInd w:val="0"/>
        <w:rPr>
          <w:b/>
          <w:bCs/>
        </w:rPr>
      </w:pPr>
    </w:p>
    <w:p w14:paraId="438268EA" w14:textId="21D65FF5" w:rsidR="00C94C4F" w:rsidRPr="00C94C4F" w:rsidRDefault="00C94C4F" w:rsidP="00C94C4F">
      <w:pPr>
        <w:autoSpaceDE w:val="0"/>
        <w:autoSpaceDN w:val="0"/>
        <w:adjustRightInd w:val="0"/>
        <w:rPr>
          <w:b/>
          <w:bCs/>
        </w:rPr>
      </w:pPr>
      <w:r w:rsidRPr="00C94C4F">
        <w:rPr>
          <w:rStyle w:val="text-large"/>
          <w:b/>
        </w:rPr>
        <w:t>Von Rückstauschutz bis Pumpen</w:t>
      </w:r>
      <w:r w:rsidR="0072799F">
        <w:rPr>
          <w:rStyle w:val="text-large"/>
          <w:b/>
        </w:rPr>
        <w:t>-, Abscheide- und Ablauftechnik</w:t>
      </w:r>
    </w:p>
    <w:p w14:paraId="3B4811F7" w14:textId="205703E4" w:rsidR="00C503CB" w:rsidRDefault="00C94C4F" w:rsidP="000767BD">
      <w:pPr>
        <w:autoSpaceDE w:val="0"/>
        <w:autoSpaceDN w:val="0"/>
        <w:adjustRightInd w:val="0"/>
      </w:pPr>
      <w:r w:rsidRPr="00C94C4F">
        <w:rPr>
          <w:rStyle w:val="text-large"/>
        </w:rPr>
        <w:t xml:space="preserve">Dreimal wöchentlich (montags, mittwochs, freitags) vermitteln </w:t>
      </w:r>
      <w:r w:rsidR="0090656D">
        <w:rPr>
          <w:rStyle w:val="text-large"/>
        </w:rPr>
        <w:t xml:space="preserve">Fachdozenten Expertenwissen </w:t>
      </w:r>
      <w:r w:rsidR="00D90F96">
        <w:rPr>
          <w:bCs/>
        </w:rPr>
        <w:t>rund um die Entwässerung</w:t>
      </w:r>
      <w:r w:rsidR="00D42FE4">
        <w:rPr>
          <w:bCs/>
        </w:rPr>
        <w:t xml:space="preserve">. Dabei greift KESSEL auch </w:t>
      </w:r>
      <w:r w:rsidR="0083639A">
        <w:rPr>
          <w:bCs/>
        </w:rPr>
        <w:t>a</w:t>
      </w:r>
      <w:r w:rsidR="00D90F96">
        <w:rPr>
          <w:bCs/>
        </w:rPr>
        <w:t>ktuelle</w:t>
      </w:r>
      <w:r w:rsidR="0083639A">
        <w:rPr>
          <w:bCs/>
        </w:rPr>
        <w:t xml:space="preserve"> Themen</w:t>
      </w:r>
      <w:r w:rsidR="00C24454">
        <w:rPr>
          <w:bCs/>
        </w:rPr>
        <w:t>,</w:t>
      </w:r>
      <w:r w:rsidR="00D90F96">
        <w:rPr>
          <w:bCs/>
        </w:rPr>
        <w:t xml:space="preserve"> wie zum Beispiel das </w:t>
      </w:r>
      <w:r w:rsidR="00D90F96" w:rsidRPr="00D90F96">
        <w:rPr>
          <w:bCs/>
        </w:rPr>
        <w:t>geänderte Nachweisverfahren für die Eignung von Abscheideranlagen</w:t>
      </w:r>
      <w:r w:rsidR="00C24454">
        <w:rPr>
          <w:bCs/>
        </w:rPr>
        <w:t>,</w:t>
      </w:r>
      <w:r w:rsidR="00D90F96">
        <w:rPr>
          <w:bCs/>
        </w:rPr>
        <w:t xml:space="preserve"> auf.</w:t>
      </w:r>
      <w:r w:rsidR="00A05E3A">
        <w:rPr>
          <w:bCs/>
        </w:rPr>
        <w:t xml:space="preserve"> Interessierte können mittlerweile aus über 20 Webinar-Themen</w:t>
      </w:r>
      <w:r w:rsidR="00D90F96">
        <w:rPr>
          <w:bCs/>
        </w:rPr>
        <w:t xml:space="preserve"> </w:t>
      </w:r>
      <w:r w:rsidR="00A05E3A">
        <w:rPr>
          <w:bCs/>
        </w:rPr>
        <w:t>wählen – und das bequem von zu</w:t>
      </w:r>
      <w:r w:rsidR="003D6BB4">
        <w:rPr>
          <w:bCs/>
        </w:rPr>
        <w:t xml:space="preserve"> H</w:t>
      </w:r>
      <w:r w:rsidR="00A05E3A">
        <w:rPr>
          <w:bCs/>
        </w:rPr>
        <w:t>ause</w:t>
      </w:r>
      <w:r w:rsidR="0083639A">
        <w:rPr>
          <w:bCs/>
        </w:rPr>
        <w:t xml:space="preserve"> aus</w:t>
      </w:r>
      <w:r w:rsidR="00A05E3A">
        <w:rPr>
          <w:bCs/>
        </w:rPr>
        <w:t xml:space="preserve">. </w:t>
      </w:r>
      <w:r w:rsidR="000767BD">
        <w:rPr>
          <w:bCs/>
        </w:rPr>
        <w:t xml:space="preserve">Ein weiterer Vorteil: </w:t>
      </w:r>
      <w:r w:rsidR="00323298">
        <w:rPr>
          <w:bCs/>
        </w:rPr>
        <w:t>Einige KESSEL-Webinare sind von den deutschen Archi</w:t>
      </w:r>
      <w:bookmarkStart w:id="0" w:name="_GoBack"/>
      <w:bookmarkEnd w:id="0"/>
      <w:r w:rsidR="00323298">
        <w:rPr>
          <w:bCs/>
        </w:rPr>
        <w:t>tekten- und Ingenieurkammern als Fortbildung anerkannt. Dazu zählen „Rückstauebene richtig definiert“, „Planung Entwässerungstechnik BASIS und PROFI“ sowie die Planer-Webinar-Reihe „Entwässerung als System“. Wie viele Fortbildungspunkte es gibt</w:t>
      </w:r>
      <w:r w:rsidR="004F38B4">
        <w:rPr>
          <w:bCs/>
        </w:rPr>
        <w:t>, erfahren</w:t>
      </w:r>
      <w:r w:rsidR="00323298">
        <w:rPr>
          <w:bCs/>
        </w:rPr>
        <w:t xml:space="preserve"> Sie </w:t>
      </w:r>
      <w:r w:rsidR="004F38B4">
        <w:rPr>
          <w:bCs/>
        </w:rPr>
        <w:t xml:space="preserve">ebenfalls </w:t>
      </w:r>
      <w:r w:rsidR="00323298">
        <w:rPr>
          <w:bCs/>
        </w:rPr>
        <w:t xml:space="preserve">unter </w:t>
      </w:r>
      <w:hyperlink r:id="rId9" w:history="1">
        <w:r w:rsidR="00014655" w:rsidRPr="00DE1726">
          <w:rPr>
            <w:rStyle w:val="Hyperlink"/>
          </w:rPr>
          <w:t>www.weiterbildung.kessel.de</w:t>
        </w:r>
      </w:hyperlink>
      <w:r w:rsidR="004F38B4">
        <w:t>.</w:t>
      </w:r>
      <w:r w:rsidR="00014655">
        <w:t xml:space="preserve"> </w:t>
      </w:r>
    </w:p>
    <w:p w14:paraId="660F8786" w14:textId="77777777" w:rsidR="00A403CC" w:rsidRDefault="00A403CC" w:rsidP="00C02A99"/>
    <w:p w14:paraId="583E9CAB" w14:textId="1CDD6143" w:rsidR="003461A5" w:rsidRDefault="00DE1726" w:rsidP="00C02A99">
      <w:pPr>
        <w:rPr>
          <w:b/>
        </w:rPr>
      </w:pPr>
      <w:r>
        <w:rPr>
          <w:b/>
        </w:rPr>
        <w:t>Aktuelle Programmübersicht</w:t>
      </w:r>
      <w:r w:rsidR="004E647F">
        <w:rPr>
          <w:b/>
        </w:rPr>
        <w:t xml:space="preserve"> für Handel</w:t>
      </w:r>
      <w:r>
        <w:rPr>
          <w:b/>
        </w:rPr>
        <w:t xml:space="preserve">, </w:t>
      </w:r>
      <w:r w:rsidR="004E647F">
        <w:rPr>
          <w:b/>
        </w:rPr>
        <w:t>Handwerk</w:t>
      </w:r>
      <w:r>
        <w:rPr>
          <w:b/>
        </w:rPr>
        <w:t xml:space="preserve"> und Planer</w:t>
      </w:r>
    </w:p>
    <w:p w14:paraId="519F2B59" w14:textId="77777777" w:rsidR="004F38B4" w:rsidRDefault="004E647F" w:rsidP="00C02A99">
      <w:pPr>
        <w:rPr>
          <w:rFonts w:cs="Arial"/>
        </w:rPr>
      </w:pPr>
      <w:r w:rsidRPr="00323298">
        <w:t xml:space="preserve">Auf </w:t>
      </w:r>
      <w:r w:rsidR="0081769F" w:rsidRPr="00323298">
        <w:t>fast 400</w:t>
      </w:r>
      <w:r w:rsidRPr="00323298">
        <w:t xml:space="preserve"> Seiten bietet die</w:t>
      </w:r>
      <w:r w:rsidR="0001146B" w:rsidRPr="00323298">
        <w:t xml:space="preserve"> klimaneutral mit Print &amp; Forest gedruckte</w:t>
      </w:r>
      <w:r w:rsidRPr="00323298">
        <w:t xml:space="preserve"> P</w:t>
      </w:r>
      <w:r w:rsidR="0081769F" w:rsidRPr="00323298">
        <w:t>Ü 2021</w:t>
      </w:r>
      <w:r w:rsidR="00F07333" w:rsidRPr="00323298">
        <w:t xml:space="preserve"> </w:t>
      </w:r>
      <w:r w:rsidRPr="00323298">
        <w:t xml:space="preserve">alle wichtigen Informationen zu den mehr als </w:t>
      </w:r>
      <w:r w:rsidR="0081769F" w:rsidRPr="00323298">
        <w:t>2</w:t>
      </w:r>
      <w:r w:rsidR="00DE1726">
        <w:t>.</w:t>
      </w:r>
      <w:r w:rsidR="0081769F" w:rsidRPr="00323298">
        <w:t>700</w:t>
      </w:r>
      <w:r w:rsidRPr="00323298">
        <w:t xml:space="preserve"> Produkten von KESSEL.</w:t>
      </w:r>
      <w:r w:rsidR="00F07333" w:rsidRPr="00323298">
        <w:t xml:space="preserve"> </w:t>
      </w:r>
      <w:r w:rsidR="00F07333" w:rsidRPr="00323298">
        <w:rPr>
          <w:rFonts w:cs="Arial"/>
        </w:rPr>
        <w:t xml:space="preserve">Auch </w:t>
      </w:r>
      <w:r w:rsidR="00DE1726">
        <w:rPr>
          <w:rFonts w:cs="Arial"/>
        </w:rPr>
        <w:t xml:space="preserve">alle </w:t>
      </w:r>
      <w:r w:rsidR="00F07333" w:rsidRPr="00323298">
        <w:rPr>
          <w:rFonts w:cs="Arial"/>
        </w:rPr>
        <w:t>Neuheiten</w:t>
      </w:r>
      <w:r w:rsidR="00DE1726">
        <w:rPr>
          <w:rFonts w:cs="Arial"/>
        </w:rPr>
        <w:t xml:space="preserve"> wie die Duschrinne</w:t>
      </w:r>
      <w:r w:rsidR="00F07333" w:rsidRPr="00323298">
        <w:rPr>
          <w:rFonts w:cs="Arial"/>
        </w:rPr>
        <w:t xml:space="preserve"> </w:t>
      </w:r>
      <w:r w:rsidR="00F07333" w:rsidRPr="00323298">
        <w:rPr>
          <w:rFonts w:cs="Arial"/>
          <w:i/>
        </w:rPr>
        <w:t>Linearis Infinity</w:t>
      </w:r>
      <w:r w:rsidR="00F07333" w:rsidRPr="00323298">
        <w:rPr>
          <w:rFonts w:cs="Arial"/>
        </w:rPr>
        <w:t xml:space="preserve"> und </w:t>
      </w:r>
      <w:r w:rsidR="00DE1726">
        <w:rPr>
          <w:rFonts w:cs="Arial"/>
        </w:rPr>
        <w:t xml:space="preserve">die Hebeanlage </w:t>
      </w:r>
      <w:r w:rsidR="00F07333" w:rsidRPr="00323298">
        <w:rPr>
          <w:rFonts w:cs="Arial"/>
          <w:i/>
        </w:rPr>
        <w:t>Aqualift S 100</w:t>
      </w:r>
      <w:r w:rsidR="00DE1726">
        <w:rPr>
          <w:rFonts w:cs="Arial"/>
          <w:i/>
        </w:rPr>
        <w:t xml:space="preserve"> </w:t>
      </w:r>
      <w:r w:rsidR="00F07333" w:rsidRPr="00323298">
        <w:rPr>
          <w:rFonts w:cs="Arial"/>
          <w:i/>
        </w:rPr>
        <w:t>/</w:t>
      </w:r>
      <w:r w:rsidR="0081769F" w:rsidRPr="00323298">
        <w:rPr>
          <w:rFonts w:cs="Arial"/>
          <w:i/>
        </w:rPr>
        <w:t xml:space="preserve"> S </w:t>
      </w:r>
      <w:r w:rsidR="00F07333" w:rsidRPr="00323298">
        <w:rPr>
          <w:rFonts w:cs="Arial"/>
          <w:i/>
        </w:rPr>
        <w:t>200</w:t>
      </w:r>
      <w:r w:rsidR="00F07333" w:rsidRPr="00323298">
        <w:rPr>
          <w:rFonts w:cs="Arial"/>
        </w:rPr>
        <w:t xml:space="preserve"> werden darin vorgestellt</w:t>
      </w:r>
      <w:r w:rsidR="00F07333">
        <w:rPr>
          <w:rFonts w:cs="Arial"/>
        </w:rPr>
        <w:t xml:space="preserve">. Zur </w:t>
      </w:r>
      <w:r w:rsidR="0001146B">
        <w:rPr>
          <w:rFonts w:cs="Arial"/>
        </w:rPr>
        <w:t>besseren</w:t>
      </w:r>
      <w:r w:rsidR="00F07333">
        <w:rPr>
          <w:rFonts w:cs="Arial"/>
        </w:rPr>
        <w:t xml:space="preserve"> Orientierung ist </w:t>
      </w:r>
      <w:r w:rsidR="0001146B">
        <w:rPr>
          <w:rFonts w:cs="Arial"/>
        </w:rPr>
        <w:t>die Übersicht</w:t>
      </w:r>
      <w:r w:rsidR="00F07333" w:rsidRPr="00F07333">
        <w:rPr>
          <w:rFonts w:cs="Arial"/>
        </w:rPr>
        <w:t xml:space="preserve"> in die fünf Produktgruppen </w:t>
      </w:r>
      <w:r w:rsidR="0001146B">
        <w:rPr>
          <w:rFonts w:cs="Arial"/>
        </w:rPr>
        <w:t>des Entwässerungsspezialisten</w:t>
      </w:r>
      <w:r w:rsidR="00F07333" w:rsidRPr="00F07333">
        <w:rPr>
          <w:rFonts w:cs="Arial"/>
        </w:rPr>
        <w:t xml:space="preserve"> gegliedert: </w:t>
      </w:r>
      <w:r w:rsidR="0081769F" w:rsidRPr="00323298">
        <w:rPr>
          <w:rFonts w:cs="Arial"/>
        </w:rPr>
        <w:t>Schutz vor Rückstau</w:t>
      </w:r>
      <w:r w:rsidR="00F07333" w:rsidRPr="00323298">
        <w:rPr>
          <w:rFonts w:cs="Arial"/>
        </w:rPr>
        <w:t xml:space="preserve">, </w:t>
      </w:r>
      <w:r w:rsidR="0001146B" w:rsidRPr="00323298">
        <w:rPr>
          <w:rFonts w:cs="Arial"/>
        </w:rPr>
        <w:t>Hybrid-</w:t>
      </w:r>
      <w:r w:rsidR="00F07333" w:rsidRPr="00323298">
        <w:rPr>
          <w:rFonts w:cs="Arial"/>
        </w:rPr>
        <w:t xml:space="preserve">Hebeanlagen, </w:t>
      </w:r>
      <w:r w:rsidR="0001146B" w:rsidRPr="00323298">
        <w:rPr>
          <w:rFonts w:cs="Arial"/>
        </w:rPr>
        <w:t>Pumpen</w:t>
      </w:r>
      <w:r w:rsidR="009A2C87">
        <w:rPr>
          <w:rFonts w:cs="Arial"/>
        </w:rPr>
        <w:t>technik</w:t>
      </w:r>
      <w:r w:rsidR="0001146B" w:rsidRPr="00323298">
        <w:rPr>
          <w:rFonts w:cs="Arial"/>
        </w:rPr>
        <w:t>, Ablauf</w:t>
      </w:r>
      <w:r w:rsidR="009A2C87">
        <w:rPr>
          <w:rFonts w:cs="Arial"/>
        </w:rPr>
        <w:t>technik</w:t>
      </w:r>
      <w:r w:rsidR="0001146B" w:rsidRPr="00323298">
        <w:rPr>
          <w:rFonts w:cs="Arial"/>
        </w:rPr>
        <w:t xml:space="preserve"> und Abscheidetechnik</w:t>
      </w:r>
      <w:r w:rsidR="00F07333" w:rsidRPr="00323298">
        <w:rPr>
          <w:rFonts w:cs="Arial"/>
        </w:rPr>
        <w:t xml:space="preserve">. Neben einer Auflistung der Produkte mit </w:t>
      </w:r>
      <w:r w:rsidR="0081769F" w:rsidRPr="00323298">
        <w:rPr>
          <w:rFonts w:cs="Arial"/>
        </w:rPr>
        <w:t xml:space="preserve">Maßzeichnung, </w:t>
      </w:r>
      <w:r w:rsidR="00F07333" w:rsidRPr="00323298">
        <w:rPr>
          <w:rFonts w:cs="Arial"/>
        </w:rPr>
        <w:t>Artikelabbildung</w:t>
      </w:r>
      <w:r w:rsidR="00F07333" w:rsidRPr="00F07333">
        <w:rPr>
          <w:rFonts w:cs="Arial"/>
        </w:rPr>
        <w:t xml:space="preserve"> und -beschreibung, den </w:t>
      </w:r>
      <w:r w:rsidR="00D672B9">
        <w:rPr>
          <w:rFonts w:cs="Arial"/>
        </w:rPr>
        <w:t>verfügbaren</w:t>
      </w:r>
      <w:r w:rsidR="00D672B9" w:rsidRPr="00F07333">
        <w:rPr>
          <w:rFonts w:cs="Arial"/>
        </w:rPr>
        <w:t xml:space="preserve"> </w:t>
      </w:r>
      <w:r w:rsidR="00F07333" w:rsidRPr="00F07333">
        <w:rPr>
          <w:rFonts w:cs="Arial"/>
        </w:rPr>
        <w:t>Nennweiten, Artikelnummern, der Verpackungseinheit sowie der Preisgruppe, enthält sie</w:t>
      </w:r>
      <w:r w:rsidR="004F38B4">
        <w:rPr>
          <w:rFonts w:cs="Arial"/>
        </w:rPr>
        <w:t xml:space="preserve"> </w:t>
      </w:r>
      <w:r w:rsidR="0001146B">
        <w:rPr>
          <w:rFonts w:cs="Arial"/>
        </w:rPr>
        <w:t>zudem</w:t>
      </w:r>
      <w:r w:rsidR="00F07333" w:rsidRPr="00F07333">
        <w:rPr>
          <w:rFonts w:cs="Arial"/>
        </w:rPr>
        <w:t xml:space="preserve"> eine </w:t>
      </w:r>
    </w:p>
    <w:p w14:paraId="05FB4AD0" w14:textId="77777777" w:rsidR="004F38B4" w:rsidRDefault="004F38B4" w:rsidP="00C02A99">
      <w:pPr>
        <w:rPr>
          <w:rFonts w:cs="Arial"/>
        </w:rPr>
      </w:pPr>
    </w:p>
    <w:p w14:paraId="1471C756" w14:textId="77777777" w:rsidR="004F38B4" w:rsidRDefault="004F38B4" w:rsidP="00C02A99">
      <w:pPr>
        <w:rPr>
          <w:rFonts w:cs="Arial"/>
        </w:rPr>
      </w:pPr>
    </w:p>
    <w:p w14:paraId="70717091" w14:textId="624ED982" w:rsidR="00F07333" w:rsidRDefault="00F07333" w:rsidP="00C02A99">
      <w:pPr>
        <w:rPr>
          <w:rFonts w:cs="Arial"/>
        </w:rPr>
      </w:pPr>
      <w:r w:rsidRPr="00F07333">
        <w:rPr>
          <w:rFonts w:cs="Arial"/>
        </w:rPr>
        <w:t>numerische Preisliste</w:t>
      </w:r>
      <w:r w:rsidR="0072799F">
        <w:rPr>
          <w:rFonts w:cs="Arial"/>
        </w:rPr>
        <w:t xml:space="preserve"> – </w:t>
      </w:r>
      <w:r w:rsidR="00C24454">
        <w:rPr>
          <w:rFonts w:cs="Arial"/>
        </w:rPr>
        <w:t xml:space="preserve">also gebündelt alle </w:t>
      </w:r>
      <w:r w:rsidR="0072799F" w:rsidRPr="006A02FF">
        <w:rPr>
          <w:rFonts w:cs="Arial"/>
        </w:rPr>
        <w:t>Daten, die Handel</w:t>
      </w:r>
      <w:r w:rsidR="00D672B9">
        <w:rPr>
          <w:rFonts w:cs="Arial"/>
        </w:rPr>
        <w:t>, Planer</w:t>
      </w:r>
      <w:r w:rsidR="0072799F" w:rsidRPr="006A02FF">
        <w:rPr>
          <w:rFonts w:cs="Arial"/>
        </w:rPr>
        <w:t xml:space="preserve"> und Handwerk </w:t>
      </w:r>
      <w:r w:rsidR="0072799F" w:rsidRPr="00384415">
        <w:rPr>
          <w:rFonts w:cs="Arial"/>
        </w:rPr>
        <w:t>benötigen</w:t>
      </w:r>
      <w:r w:rsidRPr="00F07333">
        <w:rPr>
          <w:rFonts w:cs="Arial"/>
        </w:rPr>
        <w:t>.</w:t>
      </w:r>
    </w:p>
    <w:p w14:paraId="73A793CB" w14:textId="77777777" w:rsidR="0072799F" w:rsidRDefault="0072799F" w:rsidP="00F07333"/>
    <w:p w14:paraId="32AB3F37" w14:textId="3C6CC7F6" w:rsidR="00F07333" w:rsidRPr="007333C5" w:rsidRDefault="00F07333" w:rsidP="00F07333">
      <w:r w:rsidRPr="007333C5">
        <w:t xml:space="preserve">Wer die Programmübersicht nicht automatisch zugeschickt bekommen hat, kann </w:t>
      </w:r>
      <w:r w:rsidR="00D672B9">
        <w:t xml:space="preserve">die Printausgabe unter </w:t>
      </w:r>
      <w:hyperlink r:id="rId10" w:history="1">
        <w:r w:rsidR="00D672B9" w:rsidRPr="009D7EC6">
          <w:rPr>
            <w:rStyle w:val="Hyperlink"/>
          </w:rPr>
          <w:t>www.kessel.de/newsletter</w:t>
        </w:r>
      </w:hyperlink>
      <w:r w:rsidR="00C8155C">
        <w:t xml:space="preserve"> </w:t>
      </w:r>
      <w:r w:rsidR="00D672B9">
        <w:t xml:space="preserve">abonnieren. Außerdem steht sie </w:t>
      </w:r>
      <w:r>
        <w:t xml:space="preserve">unter </w:t>
      </w:r>
      <w:hyperlink r:id="rId11" w:history="1">
        <w:r w:rsidR="00C8155C" w:rsidRPr="009D7EC6">
          <w:rPr>
            <w:rStyle w:val="Hyperlink"/>
          </w:rPr>
          <w:t>www.kessel.de/service/downloads</w:t>
        </w:r>
      </w:hyperlink>
      <w:r w:rsidR="00C8155C">
        <w:t xml:space="preserve"> </w:t>
      </w:r>
      <w:r w:rsidR="00C8155C">
        <w:rPr>
          <w:lang w:val="nb-NO"/>
        </w:rPr>
        <w:t>als Download zur V</w:t>
      </w:r>
      <w:r w:rsidR="00D672B9">
        <w:rPr>
          <w:lang w:val="nb-NO"/>
        </w:rPr>
        <w:t>erfügung</w:t>
      </w:r>
      <w:r w:rsidRPr="007333C5">
        <w:t>.</w:t>
      </w:r>
    </w:p>
    <w:p w14:paraId="4AF84CE8" w14:textId="77777777" w:rsidR="00F07333" w:rsidRPr="004E647F" w:rsidRDefault="00F07333" w:rsidP="00C02A99"/>
    <w:p w14:paraId="071547A3" w14:textId="77777777" w:rsidR="0072799F" w:rsidRDefault="0072799F" w:rsidP="007E03AD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</w:rPr>
      </w:pPr>
    </w:p>
    <w:p w14:paraId="326C23E2" w14:textId="77777777" w:rsidR="002B676B" w:rsidRDefault="002B676B" w:rsidP="007E03AD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</w:rPr>
      </w:pPr>
    </w:p>
    <w:p w14:paraId="24368DE8" w14:textId="0ED827A5" w:rsidR="007E03AD" w:rsidRPr="007E03AD" w:rsidRDefault="007E03AD" w:rsidP="007E03AD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</w:rPr>
      </w:pPr>
      <w:r w:rsidRPr="007E03AD">
        <w:rPr>
          <w:b/>
        </w:rPr>
        <w:t>Über die KESSEL AG</w:t>
      </w:r>
    </w:p>
    <w:p w14:paraId="5BEED59F" w14:textId="77777777" w:rsidR="007E03AD" w:rsidRDefault="007E03AD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>Die KESSEL AG ist deutschlandweiter Marktführer in der Entwässerungstechnik.</w:t>
      </w:r>
    </w:p>
    <w:p w14:paraId="74861484" w14:textId="77777777" w:rsidR="007E03AD" w:rsidRDefault="007E03AD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>Das 1963 gegründete Unternehmen hat den Werkstoff Kunststoff in der</w:t>
      </w:r>
    </w:p>
    <w:p w14:paraId="56CE1166" w14:textId="77777777" w:rsidR="007E03AD" w:rsidRDefault="007E03AD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>Entwässerungstechnik etabliert. Heute ist die KESSEL AG ein international agierender</w:t>
      </w:r>
    </w:p>
    <w:p w14:paraId="1DB17480" w14:textId="1E6C1B75" w:rsidR="007E03AD" w:rsidRDefault="007E03AD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>Premiumanbieter mit mehr als 550 Mitarbeitern. Vom Ableiten des Abwassers über</w:t>
      </w:r>
      <w:r w:rsidR="00981219">
        <w:t xml:space="preserve"> </w:t>
      </w:r>
      <w:r w:rsidR="00821639">
        <w:t>d</w:t>
      </w:r>
      <w:r>
        <w:t>essen Reinigung bis zum Schutz vor Rückstau eines Gebäudes umfasst das</w:t>
      </w:r>
    </w:p>
    <w:p w14:paraId="3BCF1077" w14:textId="77777777" w:rsidR="007E03AD" w:rsidRDefault="007E03AD" w:rsidP="00906B03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>Produktspektrum ganzheitliche Systemlösungen für die Entwässerungstechnik.</w:t>
      </w:r>
    </w:p>
    <w:p w14:paraId="1D74A230" w14:textId="77777777" w:rsidR="0072799F" w:rsidRPr="0072799F" w:rsidRDefault="0072799F" w:rsidP="0072799F"/>
    <w:p w14:paraId="306711E3" w14:textId="77777777" w:rsidR="0072799F" w:rsidRDefault="0072799F" w:rsidP="0072799F"/>
    <w:p w14:paraId="1300896A" w14:textId="77777777" w:rsidR="00C24454" w:rsidRDefault="00C24454" w:rsidP="0072799F"/>
    <w:p w14:paraId="21436AFD" w14:textId="77777777" w:rsidR="002B676B" w:rsidRDefault="002B676B" w:rsidP="0072799F"/>
    <w:p w14:paraId="4DD31EE3" w14:textId="77777777" w:rsidR="002B676B" w:rsidRDefault="002B676B" w:rsidP="0072799F"/>
    <w:p w14:paraId="51C69722" w14:textId="77777777" w:rsidR="002B676B" w:rsidRDefault="002B676B">
      <w:pPr>
        <w:spacing w:line="240" w:lineRule="auto"/>
        <w:rPr>
          <w:rFonts w:eastAsiaTheme="majorEastAsia" w:cstheme="majorBidi"/>
          <w:b/>
          <w:color w:val="000000" w:themeColor="text1"/>
        </w:rPr>
      </w:pPr>
      <w:r>
        <w:br w:type="page"/>
      </w:r>
    </w:p>
    <w:p w14:paraId="48D1B8DB" w14:textId="59B6B83B" w:rsidR="007E03AD" w:rsidRDefault="007E03AD" w:rsidP="007E03AD">
      <w:pPr>
        <w:pStyle w:val="berschrift3"/>
      </w:pPr>
      <w:r>
        <w:lastRenderedPageBreak/>
        <w:t>Bildbogen</w:t>
      </w:r>
    </w:p>
    <w:p w14:paraId="7D5EA458" w14:textId="77777777" w:rsidR="000336E0" w:rsidRPr="000336E0" w:rsidRDefault="000336E0" w:rsidP="000336E0"/>
    <w:p w14:paraId="2C012CA9" w14:textId="77777777" w:rsidR="00A05E3A" w:rsidRDefault="00A05E3A" w:rsidP="00A05E3A">
      <w:pPr>
        <w:pStyle w:val="berschrift1"/>
        <w:spacing w:before="0"/>
      </w:pPr>
      <w:r>
        <w:t xml:space="preserve">KESSEL Webinar-Angebot 2021 </w:t>
      </w:r>
    </w:p>
    <w:p w14:paraId="441B13F4" w14:textId="77777777" w:rsidR="00A05E3A" w:rsidRPr="002B676B" w:rsidRDefault="00A05E3A" w:rsidP="00A05E3A"/>
    <w:p w14:paraId="5DD95932" w14:textId="763FC008" w:rsidR="00A05E3A" w:rsidRDefault="00A05E3A" w:rsidP="00A05E3A">
      <w:r>
        <w:t>Quelle: KESSEL AG</w:t>
      </w:r>
    </w:p>
    <w:p w14:paraId="0268AF5C" w14:textId="77777777" w:rsidR="004F38B4" w:rsidRPr="00A05E3A" w:rsidRDefault="004F38B4" w:rsidP="00A05E3A"/>
    <w:p w14:paraId="27EC6BE8" w14:textId="4C0AFDCA" w:rsidR="0072799F" w:rsidRDefault="003D6BB4" w:rsidP="0072799F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eastAsiaTheme="majorEastAsia" w:cstheme="majorBidi"/>
          <w:color w:val="572381"/>
          <w:sz w:val="24"/>
          <w:szCs w:val="32"/>
        </w:rPr>
      </w:pPr>
      <w:r>
        <w:rPr>
          <w:rFonts w:eastAsiaTheme="majorEastAsia" w:cstheme="majorBidi"/>
          <w:b/>
          <w:color w:val="572381"/>
          <w:sz w:val="32"/>
          <w:szCs w:val="32"/>
        </w:rPr>
        <w:pict w14:anchorId="352636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5.5pt;height:165pt">
            <v:imagedata r:id="rId12" o:title="kes_kundenforum_webinar_kampagne_keyvisual_rz_1920x1080_sRGB"/>
          </v:shape>
        </w:pict>
      </w:r>
    </w:p>
    <w:p w14:paraId="4AA0DC2D" w14:textId="77777777" w:rsidR="002B676B" w:rsidRPr="002B676B" w:rsidRDefault="002B676B" w:rsidP="0072799F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eastAsiaTheme="majorEastAsia" w:cstheme="majorBidi"/>
          <w:b/>
          <w:color w:val="572381"/>
          <w:sz w:val="12"/>
          <w:szCs w:val="32"/>
        </w:rPr>
      </w:pPr>
    </w:p>
    <w:p w14:paraId="13A6BF1D" w14:textId="4BF8A122" w:rsidR="00E90341" w:rsidRDefault="00C24454" w:rsidP="002B676B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18"/>
        </w:rPr>
      </w:pPr>
      <w:r w:rsidRPr="002B676B">
        <w:rPr>
          <w:rFonts w:cs="Arial"/>
          <w:sz w:val="20"/>
          <w:szCs w:val="18"/>
        </w:rPr>
        <w:t>Breites Angebot von KESSEL zur d</w:t>
      </w:r>
      <w:r w:rsidR="00B33E9F" w:rsidRPr="002B676B">
        <w:rPr>
          <w:rFonts w:cs="Arial"/>
          <w:sz w:val="20"/>
          <w:szCs w:val="18"/>
        </w:rPr>
        <w:t>igitale</w:t>
      </w:r>
      <w:r w:rsidRPr="002B676B">
        <w:rPr>
          <w:rFonts w:cs="Arial"/>
          <w:sz w:val="20"/>
          <w:szCs w:val="18"/>
        </w:rPr>
        <w:t>n</w:t>
      </w:r>
      <w:r w:rsidR="00B33E9F" w:rsidRPr="002B676B">
        <w:rPr>
          <w:rFonts w:cs="Arial"/>
          <w:sz w:val="20"/>
          <w:szCs w:val="18"/>
        </w:rPr>
        <w:t xml:space="preserve"> Weiterbildung </w:t>
      </w:r>
      <w:r w:rsidRPr="002B676B">
        <w:rPr>
          <w:rFonts w:cs="Arial"/>
          <w:sz w:val="20"/>
          <w:szCs w:val="18"/>
        </w:rPr>
        <w:t xml:space="preserve">von </w:t>
      </w:r>
      <w:r w:rsidR="003D6BB4">
        <w:rPr>
          <w:rFonts w:cs="Arial"/>
          <w:sz w:val="20"/>
          <w:szCs w:val="18"/>
        </w:rPr>
        <w:t>zu H</w:t>
      </w:r>
      <w:r w:rsidR="00B33E9F" w:rsidRPr="002B676B">
        <w:rPr>
          <w:rFonts w:cs="Arial"/>
          <w:sz w:val="20"/>
          <w:szCs w:val="18"/>
        </w:rPr>
        <w:t>ause</w:t>
      </w:r>
      <w:r w:rsidRPr="002B676B">
        <w:rPr>
          <w:rFonts w:cs="Arial"/>
          <w:sz w:val="20"/>
          <w:szCs w:val="18"/>
        </w:rPr>
        <w:t xml:space="preserve"> aus</w:t>
      </w:r>
      <w:r w:rsidR="00B33E9F" w:rsidRPr="002B676B">
        <w:rPr>
          <w:rFonts w:cs="Arial"/>
          <w:sz w:val="20"/>
          <w:szCs w:val="18"/>
        </w:rPr>
        <w:t>: Webinare zu Funktion, Einbau und Wartung von Entwässerungslösungen, aktuelle Normung</w:t>
      </w:r>
      <w:r w:rsidRPr="002B676B">
        <w:rPr>
          <w:rFonts w:cs="Arial"/>
          <w:sz w:val="20"/>
          <w:szCs w:val="18"/>
        </w:rPr>
        <w:t>en sowie</w:t>
      </w:r>
      <w:r w:rsidR="00B33E9F" w:rsidRPr="002B676B">
        <w:rPr>
          <w:rFonts w:cs="Arial"/>
          <w:sz w:val="20"/>
          <w:szCs w:val="18"/>
        </w:rPr>
        <w:t xml:space="preserve"> branchenübergreifende Themen.</w:t>
      </w:r>
    </w:p>
    <w:p w14:paraId="577DC051" w14:textId="77777777" w:rsidR="004F38B4" w:rsidRDefault="004F38B4" w:rsidP="002B676B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18"/>
        </w:rPr>
      </w:pPr>
    </w:p>
    <w:p w14:paraId="0E47BB2C" w14:textId="77777777" w:rsidR="004F38B4" w:rsidRDefault="004F38B4" w:rsidP="002B676B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18"/>
        </w:rPr>
      </w:pPr>
    </w:p>
    <w:p w14:paraId="70E42EFE" w14:textId="762EE3FB" w:rsidR="004F38B4" w:rsidRDefault="003D6BB4" w:rsidP="002B676B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pict w14:anchorId="3016156A">
          <v:shape id="_x0000_i1026" type="#_x0000_t75" style="width:295.5pt;height:198pt">
            <v:imagedata r:id="rId13" o:title="Bild_PÜ_2021"/>
          </v:shape>
        </w:pict>
      </w:r>
    </w:p>
    <w:p w14:paraId="7FECF9DC" w14:textId="77777777" w:rsidR="004F38B4" w:rsidRDefault="004F38B4" w:rsidP="002B676B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18"/>
        </w:rPr>
      </w:pPr>
    </w:p>
    <w:p w14:paraId="413A597E" w14:textId="1B98965D" w:rsidR="004F38B4" w:rsidRPr="002B676B" w:rsidRDefault="00CC2637" w:rsidP="002B676B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 xml:space="preserve">Die aktuelle PÜ 2021 enthält </w:t>
      </w:r>
      <w:r w:rsidRPr="00CC2637">
        <w:rPr>
          <w:rFonts w:cs="Arial"/>
          <w:sz w:val="20"/>
          <w:szCs w:val="18"/>
        </w:rPr>
        <w:t>alle wichtigen Informationen zu den mehr als 2.700 Produkten von KESSEL</w:t>
      </w:r>
      <w:r>
        <w:rPr>
          <w:rFonts w:cs="Arial"/>
          <w:sz w:val="20"/>
          <w:szCs w:val="18"/>
        </w:rPr>
        <w:t xml:space="preserve">. </w:t>
      </w:r>
    </w:p>
    <w:sectPr w:rsidR="004F38B4" w:rsidRPr="002B676B" w:rsidSect="00E745DF">
      <w:headerReference w:type="default" r:id="rId14"/>
      <w:footerReference w:type="default" r:id="rId15"/>
      <w:pgSz w:w="11900" w:h="16840"/>
      <w:pgMar w:top="2552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FDC3B3" w14:textId="77777777" w:rsidR="00836890" w:rsidRDefault="00836890" w:rsidP="00E745DF">
      <w:pPr>
        <w:spacing w:line="240" w:lineRule="auto"/>
      </w:pPr>
      <w:r>
        <w:separator/>
      </w:r>
    </w:p>
  </w:endnote>
  <w:endnote w:type="continuationSeparator" w:id="0">
    <w:p w14:paraId="03AF2566" w14:textId="77777777" w:rsidR="00836890" w:rsidRDefault="00836890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E1069" w14:textId="77777777" w:rsidR="00AA299A" w:rsidRDefault="00E23327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C0BBEF3" wp14:editId="29A9495E">
              <wp:simplePos x="0" y="0"/>
              <wp:positionH relativeFrom="column">
                <wp:posOffset>2700020</wp:posOffset>
              </wp:positionH>
              <wp:positionV relativeFrom="paragraph">
                <wp:posOffset>-800735</wp:posOffset>
              </wp:positionV>
              <wp:extent cx="1466850" cy="723900"/>
              <wp:effectExtent l="0" t="0" r="0" b="0"/>
              <wp:wrapNone/>
              <wp:docPr id="7" name="Textfeld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7239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115C2B5" w14:textId="77777777" w:rsidR="00A47500" w:rsidRPr="00A47500" w:rsidRDefault="00A47500" w:rsidP="00A47500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  <w:r w:rsidRPr="00A47500"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  <w:t>Redaktion</w:t>
                          </w:r>
                        </w:p>
                        <w:p w14:paraId="6ADB972E" w14:textId="77777777" w:rsidR="00A47500" w:rsidRPr="00A47500" w:rsidRDefault="00A47500" w:rsidP="00A47500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HEINRICH – Agentur für Kommunikation</w:t>
                          </w:r>
                        </w:p>
                        <w:p w14:paraId="0543C29D" w14:textId="77777777" w:rsidR="00A47500" w:rsidRDefault="00A47500" w:rsidP="00A47500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Gerolfinger Straße 106</w:t>
                          </w:r>
                        </w:p>
                        <w:p w14:paraId="138DC11A" w14:textId="77777777" w:rsidR="00A47500" w:rsidRPr="00DF416F" w:rsidRDefault="00A47500" w:rsidP="00DF416F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85049 Ingolstadt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3C0BBEF3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7" type="#_x0000_t202" style="position:absolute;margin-left:212.6pt;margin-top:-63.05pt;width:115.5pt;height:5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" fillcolor="white [3201]" stroked="f" strokeweight=".5pt">
              <v:fill opacity="24158f"/>
              <v:textbox inset="0,0,0,0">
                <w:txbxContent>
                  <w:p w14:paraId="7115C2B5" w14:textId="77777777" w:rsidR="00A47500" w:rsidRPr="00A47500" w:rsidRDefault="00A47500" w:rsidP="00A47500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  <w:r w:rsidRPr="00A47500">
                      <w:rPr>
                        <w:b/>
                        <w:color w:val="666666"/>
                        <w:sz w:val="12"/>
                        <w:szCs w:val="16"/>
                      </w:rPr>
                      <w:t>Redaktion</w:t>
                    </w:r>
                  </w:p>
                  <w:p w14:paraId="6ADB972E" w14:textId="77777777" w:rsidR="00A47500" w:rsidRPr="00A47500" w:rsidRDefault="00A47500" w:rsidP="00A47500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 w:rsidRPr="00A47500">
                      <w:rPr>
                        <w:color w:val="666666"/>
                        <w:sz w:val="12"/>
                        <w:szCs w:val="16"/>
                      </w:rPr>
                      <w:t>HEINRICH – Agentur für Kommunikation</w:t>
                    </w:r>
                  </w:p>
                  <w:p w14:paraId="0543C29D" w14:textId="77777777" w:rsidR="00A47500" w:rsidRDefault="00A47500" w:rsidP="00A47500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 w:rsidRPr="00A47500">
                      <w:rPr>
                        <w:color w:val="666666"/>
                        <w:sz w:val="12"/>
                        <w:szCs w:val="16"/>
                      </w:rPr>
                      <w:t>Gerolfinger Straße 106</w:t>
                    </w:r>
                  </w:p>
                  <w:p w14:paraId="138DC11A" w14:textId="77777777" w:rsidR="00A47500" w:rsidRPr="00DF416F" w:rsidRDefault="00A47500" w:rsidP="00DF416F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 w:rsidRPr="00A47500">
                      <w:rPr>
                        <w:color w:val="666666"/>
                        <w:sz w:val="12"/>
                        <w:szCs w:val="16"/>
                      </w:rPr>
                      <w:t>85049 Ingolstadt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7073DD" wp14:editId="1B19C186">
              <wp:simplePos x="0" y="0"/>
              <wp:positionH relativeFrom="column">
                <wp:posOffset>-5080</wp:posOffset>
              </wp:positionH>
              <wp:positionV relativeFrom="paragraph">
                <wp:posOffset>-800735</wp:posOffset>
              </wp:positionV>
              <wp:extent cx="1104900" cy="619125"/>
              <wp:effectExtent l="0" t="0" r="0" b="952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4900" cy="619125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94E7C5C" w14:textId="77777777" w:rsidR="007E03AD" w:rsidRPr="00DB6DD6" w:rsidRDefault="007E03AD" w:rsidP="007E03AD">
                          <w:pPr>
                            <w:pStyle w:val="berschrift5"/>
                            <w:rPr>
                              <w:rStyle w:val="Hyperlink"/>
                              <w:color w:val="7030A0"/>
                              <w:u w:val="none"/>
                            </w:rPr>
                          </w:pPr>
                          <w:r w:rsidRPr="00DB6DD6">
                            <w:rPr>
                              <w:rStyle w:val="Hyperlink"/>
                              <w:color w:val="7030A0"/>
                              <w:u w:val="none"/>
                            </w:rPr>
                            <w:t xml:space="preserve">KESSEL AG </w:t>
                          </w:r>
                        </w:p>
                        <w:p w14:paraId="0305BC3A" w14:textId="77777777" w:rsidR="007E03AD" w:rsidRPr="00DB6DD6" w:rsidRDefault="007E03AD" w:rsidP="007E03AD">
                          <w:pPr>
                            <w:pStyle w:val="berschrift5"/>
                            <w:rPr>
                              <w:rStyle w:val="Hyperlink"/>
                              <w:color w:val="7030A0"/>
                              <w:u w:val="none"/>
                            </w:rPr>
                          </w:pPr>
                          <w:r w:rsidRPr="00DB6DD6">
                            <w:rPr>
                              <w:rStyle w:val="Hyperlink"/>
                              <w:color w:val="7030A0"/>
                              <w:u w:val="none"/>
                            </w:rPr>
                            <w:t>Bahnhofstraße 31</w:t>
                          </w:r>
                        </w:p>
                        <w:p w14:paraId="0E12B8A4" w14:textId="77777777" w:rsidR="00A47500" w:rsidRPr="00DB6DD6" w:rsidRDefault="007E03AD" w:rsidP="00A47500">
                          <w:pPr>
                            <w:pStyle w:val="berschrift5"/>
                            <w:rPr>
                              <w:rStyle w:val="Hyperlink"/>
                              <w:color w:val="7030A0"/>
                              <w:u w:val="none"/>
                            </w:rPr>
                          </w:pPr>
                          <w:r w:rsidRPr="00DB6DD6">
                            <w:rPr>
                              <w:rStyle w:val="Hyperlink"/>
                              <w:color w:val="7030A0"/>
                              <w:u w:val="none"/>
                            </w:rPr>
                            <w:t>85101 Lenting</w:t>
                          </w:r>
                        </w:p>
                        <w:p w14:paraId="7F422E90" w14:textId="77777777" w:rsidR="00092F71" w:rsidRDefault="003D6BB4" w:rsidP="00DF416F">
                          <w:pPr>
                            <w:pStyle w:val="berschrift5"/>
                          </w:pPr>
                          <w:hyperlink r:id="rId1" w:history="1">
                            <w:r w:rsidR="00A47500" w:rsidRPr="00DB6DD6">
                              <w:rPr>
                                <w:rStyle w:val="Hyperlink"/>
                                <w:color w:val="7030A0"/>
                                <w:u w:val="none"/>
                              </w:rPr>
                              <w:t>www.kessel.de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 w14:anchorId="5E7073DD" id="Textfeld 1" o:spid="_x0000_s1028" type="#_x0000_t202" style="position:absolute;margin-left:-.4pt;margin-top:-63.05pt;width:87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" fillcolor="white [3201]" stroked="f" strokeweight=".5pt">
              <v:fill opacity="24158f"/>
              <v:textbox inset="0,0,0,0">
                <w:txbxContent>
                  <w:p w14:paraId="694E7C5C" w14:textId="77777777" w:rsidR="007E03AD" w:rsidRPr="00DB6DD6" w:rsidRDefault="007E03AD" w:rsidP="007E03AD">
                    <w:pPr>
                      <w:pStyle w:val="berschrift5"/>
                      <w:rPr>
                        <w:rStyle w:val="Hyperlink"/>
                        <w:color w:val="7030A0"/>
                        <w:u w:val="none"/>
                      </w:rPr>
                    </w:pPr>
                    <w:r w:rsidRPr="00DB6DD6">
                      <w:rPr>
                        <w:rStyle w:val="Hyperlink"/>
                        <w:color w:val="7030A0"/>
                        <w:u w:val="none"/>
                      </w:rPr>
                      <w:t xml:space="preserve">KESSEL AG </w:t>
                    </w:r>
                  </w:p>
                  <w:p w14:paraId="0305BC3A" w14:textId="77777777" w:rsidR="007E03AD" w:rsidRPr="00DB6DD6" w:rsidRDefault="007E03AD" w:rsidP="007E03AD">
                    <w:pPr>
                      <w:pStyle w:val="berschrift5"/>
                      <w:rPr>
                        <w:rStyle w:val="Hyperlink"/>
                        <w:color w:val="7030A0"/>
                        <w:u w:val="none"/>
                      </w:rPr>
                    </w:pPr>
                    <w:r w:rsidRPr="00DB6DD6">
                      <w:rPr>
                        <w:rStyle w:val="Hyperlink"/>
                        <w:color w:val="7030A0"/>
                        <w:u w:val="none"/>
                      </w:rPr>
                      <w:t>Bahnhofstraße 31</w:t>
                    </w:r>
                  </w:p>
                  <w:p w14:paraId="0E12B8A4" w14:textId="77777777" w:rsidR="00A47500" w:rsidRPr="00DB6DD6" w:rsidRDefault="007E03AD" w:rsidP="00A47500">
                    <w:pPr>
                      <w:pStyle w:val="berschrift5"/>
                      <w:rPr>
                        <w:rStyle w:val="Hyperlink"/>
                        <w:color w:val="7030A0"/>
                        <w:u w:val="none"/>
                      </w:rPr>
                    </w:pPr>
                    <w:r w:rsidRPr="00DB6DD6">
                      <w:rPr>
                        <w:rStyle w:val="Hyperlink"/>
                        <w:color w:val="7030A0"/>
                        <w:u w:val="none"/>
                      </w:rPr>
                      <w:t>85101 Lenting</w:t>
                    </w:r>
                  </w:p>
                  <w:p w14:paraId="7F422E90" w14:textId="77777777" w:rsidR="00092F71" w:rsidRDefault="00371530" w:rsidP="00DF416F">
                    <w:pPr>
                      <w:pStyle w:val="berschrift5"/>
                    </w:pPr>
                    <w:hyperlink r:id="rId2" w:history="1">
                      <w:r w:rsidR="00A47500" w:rsidRPr="00DB6DD6">
                        <w:rPr>
                          <w:rStyle w:val="Hyperlink"/>
                          <w:color w:val="7030A0"/>
                          <w:u w:val="none"/>
                        </w:rPr>
                        <w:t>www.kessel.de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AA299A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21FC29" wp14:editId="20D37981">
              <wp:simplePos x="0" y="0"/>
              <wp:positionH relativeFrom="column">
                <wp:posOffset>4465468</wp:posOffset>
              </wp:positionH>
              <wp:positionV relativeFrom="paragraph">
                <wp:posOffset>-799465</wp:posOffset>
              </wp:positionV>
              <wp:extent cx="1713600" cy="1173600"/>
              <wp:effectExtent l="0" t="0" r="1270" b="762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1805C88" w14:textId="77777777" w:rsidR="00AA299A" w:rsidRPr="00AA299A" w:rsidRDefault="005060E4" w:rsidP="00AA299A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  <w:r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  <w:t>Kontakt</w:t>
                          </w:r>
                        </w:p>
                        <w:p w14:paraId="246A9D48" w14:textId="77777777" w:rsidR="00DF416F" w:rsidRPr="00A47500" w:rsidRDefault="007460A6" w:rsidP="00DF416F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Tel.: </w:t>
                          </w:r>
                          <w:r w:rsidR="00DF416F">
                            <w:rPr>
                              <w:color w:val="666666"/>
                              <w:sz w:val="12"/>
                              <w:szCs w:val="16"/>
                            </w:rPr>
                            <w:t>+49 (0) 8</w:t>
                          </w:r>
                          <w:r w:rsidR="00DF416F"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41 </w:t>
                          </w:r>
                          <w:r w:rsidR="00DF416F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/ </w:t>
                          </w:r>
                          <w:r w:rsidR="00DF416F"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99 33</w:t>
                          </w:r>
                          <w:r w:rsidR="002321B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r w:rsidR="00DF416F"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-</w:t>
                          </w:r>
                          <w:r w:rsidR="002321B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r w:rsidR="00DF416F"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9 40</w:t>
                          </w:r>
                        </w:p>
                        <w:p w14:paraId="29209EC3" w14:textId="77777777" w:rsidR="00AA299A" w:rsidRPr="00AA299A" w:rsidRDefault="00DF416F" w:rsidP="00DF416F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>
                            <w:rPr>
                              <w:color w:val="666666"/>
                              <w:sz w:val="12"/>
                              <w:szCs w:val="16"/>
                            </w:rPr>
                            <w:t>E-Mail</w:t>
                          </w:r>
                          <w:r w:rsidR="005C311C">
                            <w:rPr>
                              <w:color w:val="666666"/>
                              <w:sz w:val="12"/>
                              <w:szCs w:val="16"/>
                            </w:rPr>
                            <w:t>:</w:t>
                          </w:r>
                          <w:r w:rsidR="007460A6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presse@heinrich-kommunikation.de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 w14:anchorId="4621FC29" id="Textfeld 3" o:spid="_x0000_s1029" type="#_x0000_t202" style="position:absolute;margin-left:351.6pt;margin-top:-62.95pt;width:134.95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" fillcolor="white [3201]" stroked="f" strokeweight=".5pt">
              <v:fill opacity="24158f"/>
              <v:textbox inset="0,0,0,0">
                <w:txbxContent>
                  <w:p w14:paraId="31805C88" w14:textId="77777777" w:rsidR="00AA299A" w:rsidRPr="00AA299A" w:rsidRDefault="005060E4" w:rsidP="00AA299A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  <w:r>
                      <w:rPr>
                        <w:b/>
                        <w:color w:val="666666"/>
                        <w:sz w:val="12"/>
                        <w:szCs w:val="16"/>
                      </w:rPr>
                      <w:t>Kontakt</w:t>
                    </w:r>
                  </w:p>
                  <w:p w14:paraId="246A9D48" w14:textId="77777777" w:rsidR="00DF416F" w:rsidRPr="00A47500" w:rsidRDefault="007460A6" w:rsidP="00DF416F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>
                      <w:rPr>
                        <w:color w:val="666666"/>
                        <w:sz w:val="12"/>
                        <w:szCs w:val="16"/>
                      </w:rPr>
                      <w:t xml:space="preserve">Tel.: </w:t>
                    </w:r>
                    <w:r w:rsidR="00DF416F">
                      <w:rPr>
                        <w:color w:val="666666"/>
                        <w:sz w:val="12"/>
                        <w:szCs w:val="16"/>
                      </w:rPr>
                      <w:t>+49 (0) 8</w:t>
                    </w:r>
                    <w:r w:rsidR="00DF416F" w:rsidRPr="00A47500">
                      <w:rPr>
                        <w:color w:val="666666"/>
                        <w:sz w:val="12"/>
                        <w:szCs w:val="16"/>
                      </w:rPr>
                      <w:t xml:space="preserve">41 </w:t>
                    </w:r>
                    <w:r w:rsidR="00DF416F">
                      <w:rPr>
                        <w:color w:val="666666"/>
                        <w:sz w:val="12"/>
                        <w:szCs w:val="16"/>
                      </w:rPr>
                      <w:t xml:space="preserve">/ </w:t>
                    </w:r>
                    <w:r w:rsidR="00DF416F" w:rsidRPr="00A47500">
                      <w:rPr>
                        <w:color w:val="666666"/>
                        <w:sz w:val="12"/>
                        <w:szCs w:val="16"/>
                      </w:rPr>
                      <w:t>99 33</w:t>
                    </w:r>
                    <w:r w:rsidR="002321B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r w:rsidR="00DF416F" w:rsidRPr="00A47500">
                      <w:rPr>
                        <w:color w:val="666666"/>
                        <w:sz w:val="12"/>
                        <w:szCs w:val="16"/>
                      </w:rPr>
                      <w:t>-</w:t>
                    </w:r>
                    <w:r w:rsidR="002321B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r w:rsidR="00DF416F" w:rsidRPr="00A47500">
                      <w:rPr>
                        <w:color w:val="666666"/>
                        <w:sz w:val="12"/>
                        <w:szCs w:val="16"/>
                      </w:rPr>
                      <w:t>9 40</w:t>
                    </w:r>
                  </w:p>
                  <w:p w14:paraId="29209EC3" w14:textId="77777777" w:rsidR="00AA299A" w:rsidRPr="00AA299A" w:rsidRDefault="00DF416F" w:rsidP="00DF416F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>
                      <w:rPr>
                        <w:color w:val="666666"/>
                        <w:sz w:val="12"/>
                        <w:szCs w:val="16"/>
                      </w:rPr>
                      <w:t>E-Mail</w:t>
                    </w:r>
                    <w:r w:rsidR="005C311C">
                      <w:rPr>
                        <w:color w:val="666666"/>
                        <w:sz w:val="12"/>
                        <w:szCs w:val="16"/>
                      </w:rPr>
                      <w:t>:</w:t>
                    </w:r>
                    <w:r w:rsidR="007460A6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r w:rsidRPr="00A47500">
                      <w:rPr>
                        <w:color w:val="666666"/>
                        <w:sz w:val="12"/>
                        <w:szCs w:val="16"/>
                      </w:rPr>
                      <w:t>presse@heinrich-kommunikation.de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92E59" w14:textId="77777777" w:rsidR="00836890" w:rsidRDefault="00836890" w:rsidP="00E745DF">
      <w:pPr>
        <w:spacing w:line="240" w:lineRule="auto"/>
      </w:pPr>
      <w:r>
        <w:separator/>
      </w:r>
    </w:p>
  </w:footnote>
  <w:footnote w:type="continuationSeparator" w:id="0">
    <w:p w14:paraId="50E6C4CA" w14:textId="77777777" w:rsidR="00836890" w:rsidRDefault="00836890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DAA1C" w14:textId="77777777" w:rsidR="00E745DF" w:rsidRDefault="0049149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15395E81" wp14:editId="54EB2FB0">
          <wp:simplePos x="0" y="0"/>
          <wp:positionH relativeFrom="page">
            <wp:posOffset>0</wp:posOffset>
          </wp:positionH>
          <wp:positionV relativeFrom="page">
            <wp:posOffset>180975</wp:posOffset>
          </wp:positionV>
          <wp:extent cx="7555230" cy="10691495"/>
          <wp:effectExtent l="0" t="0" r="1270" b="1905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D914EF3" wp14:editId="2A8E9C37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BE8FDB6" w14:textId="77777777" w:rsidR="00491495" w:rsidRPr="00491495" w:rsidRDefault="00491495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r w:rsidRPr="00491495">
                            <w:rPr>
                              <w:b/>
                              <w:color w:val="572381"/>
                              <w:sz w:val="24"/>
                            </w:rPr>
                            <w:t>Pressemitteilung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5D914EF3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" filled="f" stroked="f" strokeweight=".5pt">
              <v:textbox inset="0,0,0,0">
                <w:txbxContent>
                  <w:p w14:paraId="6BE8FDB6" w14:textId="77777777" w:rsidR="00491495" w:rsidRPr="00491495" w:rsidRDefault="00491495">
                    <w:pPr>
                      <w:rPr>
                        <w:b/>
                        <w:color w:val="572381"/>
                        <w:sz w:val="24"/>
                      </w:rPr>
                    </w:pPr>
                    <w:r w:rsidRPr="00491495">
                      <w:rPr>
                        <w:b/>
                        <w:color w:val="572381"/>
                        <w:sz w:val="24"/>
                      </w:rPr>
                      <w:t>Pressemitteilung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AF59E0"/>
    <w:multiLevelType w:val="hybridMultilevel"/>
    <w:tmpl w:val="4A58A2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26058D"/>
    <w:multiLevelType w:val="multilevel"/>
    <w:tmpl w:val="4A16B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E4"/>
    <w:rsid w:val="00002316"/>
    <w:rsid w:val="000105DE"/>
    <w:rsid w:val="0001146B"/>
    <w:rsid w:val="00014655"/>
    <w:rsid w:val="00021419"/>
    <w:rsid w:val="00021D61"/>
    <w:rsid w:val="00025A2E"/>
    <w:rsid w:val="00025DE4"/>
    <w:rsid w:val="000336E0"/>
    <w:rsid w:val="0005098B"/>
    <w:rsid w:val="00055E09"/>
    <w:rsid w:val="00056A7C"/>
    <w:rsid w:val="00057EB6"/>
    <w:rsid w:val="00060388"/>
    <w:rsid w:val="00061661"/>
    <w:rsid w:val="000646F8"/>
    <w:rsid w:val="000667B0"/>
    <w:rsid w:val="0007131A"/>
    <w:rsid w:val="00071352"/>
    <w:rsid w:val="000717B4"/>
    <w:rsid w:val="000718A8"/>
    <w:rsid w:val="000767BD"/>
    <w:rsid w:val="00092F71"/>
    <w:rsid w:val="00093DF5"/>
    <w:rsid w:val="00095497"/>
    <w:rsid w:val="000A0119"/>
    <w:rsid w:val="000B533C"/>
    <w:rsid w:val="000C775D"/>
    <w:rsid w:val="000D21B9"/>
    <w:rsid w:val="000E7ACA"/>
    <w:rsid w:val="000F400F"/>
    <w:rsid w:val="001221C7"/>
    <w:rsid w:val="00131E1F"/>
    <w:rsid w:val="00141E73"/>
    <w:rsid w:val="0015038B"/>
    <w:rsid w:val="00176A1C"/>
    <w:rsid w:val="00186DAB"/>
    <w:rsid w:val="00187F83"/>
    <w:rsid w:val="001907A9"/>
    <w:rsid w:val="001A32B9"/>
    <w:rsid w:val="001A6970"/>
    <w:rsid w:val="001E221B"/>
    <w:rsid w:val="001E41C8"/>
    <w:rsid w:val="00214DBE"/>
    <w:rsid w:val="0022605B"/>
    <w:rsid w:val="002321BB"/>
    <w:rsid w:val="00244B55"/>
    <w:rsid w:val="00262840"/>
    <w:rsid w:val="00273369"/>
    <w:rsid w:val="002956A0"/>
    <w:rsid w:val="00295E30"/>
    <w:rsid w:val="002A2FA6"/>
    <w:rsid w:val="002A4C27"/>
    <w:rsid w:val="002A52F7"/>
    <w:rsid w:val="002A7961"/>
    <w:rsid w:val="002B676B"/>
    <w:rsid w:val="002C2036"/>
    <w:rsid w:val="002D41A1"/>
    <w:rsid w:val="002E1F68"/>
    <w:rsid w:val="00307DD5"/>
    <w:rsid w:val="00311F5F"/>
    <w:rsid w:val="00323298"/>
    <w:rsid w:val="0033056C"/>
    <w:rsid w:val="00331DB7"/>
    <w:rsid w:val="00336C6B"/>
    <w:rsid w:val="003461A5"/>
    <w:rsid w:val="0034678E"/>
    <w:rsid w:val="00352FA3"/>
    <w:rsid w:val="00371530"/>
    <w:rsid w:val="00373246"/>
    <w:rsid w:val="00376412"/>
    <w:rsid w:val="00386D83"/>
    <w:rsid w:val="003A4832"/>
    <w:rsid w:val="003B51BC"/>
    <w:rsid w:val="003D1B99"/>
    <w:rsid w:val="003D2CF9"/>
    <w:rsid w:val="003D6BB4"/>
    <w:rsid w:val="003E017B"/>
    <w:rsid w:val="003E1605"/>
    <w:rsid w:val="003F07BD"/>
    <w:rsid w:val="00411CBF"/>
    <w:rsid w:val="00413F76"/>
    <w:rsid w:val="004206CD"/>
    <w:rsid w:val="00433048"/>
    <w:rsid w:val="00437A2C"/>
    <w:rsid w:val="0044710D"/>
    <w:rsid w:val="00452C3F"/>
    <w:rsid w:val="0047129A"/>
    <w:rsid w:val="00471671"/>
    <w:rsid w:val="004876F5"/>
    <w:rsid w:val="00491495"/>
    <w:rsid w:val="004C1D8F"/>
    <w:rsid w:val="004C2BC2"/>
    <w:rsid w:val="004E02A0"/>
    <w:rsid w:val="004E155A"/>
    <w:rsid w:val="004E647F"/>
    <w:rsid w:val="004F38B4"/>
    <w:rsid w:val="005060E4"/>
    <w:rsid w:val="00526942"/>
    <w:rsid w:val="00527D36"/>
    <w:rsid w:val="005340AE"/>
    <w:rsid w:val="00541081"/>
    <w:rsid w:val="00541C40"/>
    <w:rsid w:val="0054408A"/>
    <w:rsid w:val="00546122"/>
    <w:rsid w:val="00553C62"/>
    <w:rsid w:val="00561AD6"/>
    <w:rsid w:val="00563775"/>
    <w:rsid w:val="0058056C"/>
    <w:rsid w:val="005B1BF5"/>
    <w:rsid w:val="005C311C"/>
    <w:rsid w:val="005C56DA"/>
    <w:rsid w:val="005F509E"/>
    <w:rsid w:val="0060121A"/>
    <w:rsid w:val="00601C28"/>
    <w:rsid w:val="006056E6"/>
    <w:rsid w:val="00622C69"/>
    <w:rsid w:val="0064131B"/>
    <w:rsid w:val="00663419"/>
    <w:rsid w:val="00667291"/>
    <w:rsid w:val="00673A4D"/>
    <w:rsid w:val="00690A5D"/>
    <w:rsid w:val="00690CBD"/>
    <w:rsid w:val="006950EE"/>
    <w:rsid w:val="006A4D00"/>
    <w:rsid w:val="006B25C8"/>
    <w:rsid w:val="006C5442"/>
    <w:rsid w:val="006D1A35"/>
    <w:rsid w:val="006D5A39"/>
    <w:rsid w:val="006F2D5C"/>
    <w:rsid w:val="00702689"/>
    <w:rsid w:val="00702997"/>
    <w:rsid w:val="0072799F"/>
    <w:rsid w:val="0073053F"/>
    <w:rsid w:val="00736118"/>
    <w:rsid w:val="00736392"/>
    <w:rsid w:val="00742399"/>
    <w:rsid w:val="0074340F"/>
    <w:rsid w:val="007460A6"/>
    <w:rsid w:val="00755AA5"/>
    <w:rsid w:val="0076105E"/>
    <w:rsid w:val="00764A66"/>
    <w:rsid w:val="0076666E"/>
    <w:rsid w:val="00781DBF"/>
    <w:rsid w:val="007B1EBC"/>
    <w:rsid w:val="007C14C9"/>
    <w:rsid w:val="007C23A7"/>
    <w:rsid w:val="007C3F68"/>
    <w:rsid w:val="007C7169"/>
    <w:rsid w:val="007D173D"/>
    <w:rsid w:val="007D2DC3"/>
    <w:rsid w:val="007D38E8"/>
    <w:rsid w:val="007D61A7"/>
    <w:rsid w:val="007E03AD"/>
    <w:rsid w:val="007F1F63"/>
    <w:rsid w:val="007F7F9B"/>
    <w:rsid w:val="00811B8B"/>
    <w:rsid w:val="0081769F"/>
    <w:rsid w:val="00821639"/>
    <w:rsid w:val="0083406F"/>
    <w:rsid w:val="0083639A"/>
    <w:rsid w:val="00836890"/>
    <w:rsid w:val="008426F3"/>
    <w:rsid w:val="008502AE"/>
    <w:rsid w:val="00855511"/>
    <w:rsid w:val="00860582"/>
    <w:rsid w:val="00864946"/>
    <w:rsid w:val="00865D8A"/>
    <w:rsid w:val="00880A78"/>
    <w:rsid w:val="008836FD"/>
    <w:rsid w:val="00884B59"/>
    <w:rsid w:val="008858EE"/>
    <w:rsid w:val="00895FCD"/>
    <w:rsid w:val="008A7ADC"/>
    <w:rsid w:val="008C3FCF"/>
    <w:rsid w:val="008C5FA1"/>
    <w:rsid w:val="008D071E"/>
    <w:rsid w:val="0090656D"/>
    <w:rsid w:val="00906B03"/>
    <w:rsid w:val="00916B04"/>
    <w:rsid w:val="009275F4"/>
    <w:rsid w:val="009435BA"/>
    <w:rsid w:val="00957881"/>
    <w:rsid w:val="00963E66"/>
    <w:rsid w:val="00963F7B"/>
    <w:rsid w:val="009641C6"/>
    <w:rsid w:val="00966C95"/>
    <w:rsid w:val="009752EE"/>
    <w:rsid w:val="00981219"/>
    <w:rsid w:val="0099241F"/>
    <w:rsid w:val="00995BB1"/>
    <w:rsid w:val="009A2C87"/>
    <w:rsid w:val="009A4DD8"/>
    <w:rsid w:val="009A558F"/>
    <w:rsid w:val="009B5645"/>
    <w:rsid w:val="009C3DB9"/>
    <w:rsid w:val="009D32B9"/>
    <w:rsid w:val="009D7DBE"/>
    <w:rsid w:val="009E4120"/>
    <w:rsid w:val="009E59BD"/>
    <w:rsid w:val="009E59D2"/>
    <w:rsid w:val="00A01067"/>
    <w:rsid w:val="00A05E3A"/>
    <w:rsid w:val="00A174D9"/>
    <w:rsid w:val="00A27AC5"/>
    <w:rsid w:val="00A3221A"/>
    <w:rsid w:val="00A34946"/>
    <w:rsid w:val="00A403CC"/>
    <w:rsid w:val="00A47500"/>
    <w:rsid w:val="00A50471"/>
    <w:rsid w:val="00A61C80"/>
    <w:rsid w:val="00A63424"/>
    <w:rsid w:val="00A74F79"/>
    <w:rsid w:val="00A952D5"/>
    <w:rsid w:val="00A96672"/>
    <w:rsid w:val="00AA299A"/>
    <w:rsid w:val="00AA35AE"/>
    <w:rsid w:val="00AA4816"/>
    <w:rsid w:val="00AE18EE"/>
    <w:rsid w:val="00AF6036"/>
    <w:rsid w:val="00B20C00"/>
    <w:rsid w:val="00B32D7A"/>
    <w:rsid w:val="00B3384A"/>
    <w:rsid w:val="00B33E9F"/>
    <w:rsid w:val="00B50A43"/>
    <w:rsid w:val="00B75F27"/>
    <w:rsid w:val="00B878B9"/>
    <w:rsid w:val="00BA12BA"/>
    <w:rsid w:val="00BA2682"/>
    <w:rsid w:val="00BA2BC9"/>
    <w:rsid w:val="00BA5F3B"/>
    <w:rsid w:val="00BB14D0"/>
    <w:rsid w:val="00BB3AD3"/>
    <w:rsid w:val="00BD1061"/>
    <w:rsid w:val="00BD1428"/>
    <w:rsid w:val="00BD6C27"/>
    <w:rsid w:val="00BE3858"/>
    <w:rsid w:val="00BE6429"/>
    <w:rsid w:val="00BE6F63"/>
    <w:rsid w:val="00BF43E2"/>
    <w:rsid w:val="00BF7B2A"/>
    <w:rsid w:val="00C02A99"/>
    <w:rsid w:val="00C16373"/>
    <w:rsid w:val="00C24454"/>
    <w:rsid w:val="00C24997"/>
    <w:rsid w:val="00C348C9"/>
    <w:rsid w:val="00C4734A"/>
    <w:rsid w:val="00C503CB"/>
    <w:rsid w:val="00C505FD"/>
    <w:rsid w:val="00C5234B"/>
    <w:rsid w:val="00C6230E"/>
    <w:rsid w:val="00C62E64"/>
    <w:rsid w:val="00C651C6"/>
    <w:rsid w:val="00C6554C"/>
    <w:rsid w:val="00C8155C"/>
    <w:rsid w:val="00C929F7"/>
    <w:rsid w:val="00C94C4F"/>
    <w:rsid w:val="00C96F68"/>
    <w:rsid w:val="00CA445D"/>
    <w:rsid w:val="00CB722A"/>
    <w:rsid w:val="00CC2637"/>
    <w:rsid w:val="00D2026E"/>
    <w:rsid w:val="00D3045A"/>
    <w:rsid w:val="00D321E8"/>
    <w:rsid w:val="00D331FD"/>
    <w:rsid w:val="00D340DC"/>
    <w:rsid w:val="00D42AEC"/>
    <w:rsid w:val="00D42FE4"/>
    <w:rsid w:val="00D503DE"/>
    <w:rsid w:val="00D52933"/>
    <w:rsid w:val="00D543B6"/>
    <w:rsid w:val="00D571EB"/>
    <w:rsid w:val="00D66586"/>
    <w:rsid w:val="00D672B9"/>
    <w:rsid w:val="00D711F9"/>
    <w:rsid w:val="00D760F1"/>
    <w:rsid w:val="00D90F96"/>
    <w:rsid w:val="00D95C49"/>
    <w:rsid w:val="00DA0C08"/>
    <w:rsid w:val="00DA1CB7"/>
    <w:rsid w:val="00DB2265"/>
    <w:rsid w:val="00DB6599"/>
    <w:rsid w:val="00DB6DD6"/>
    <w:rsid w:val="00DB7A63"/>
    <w:rsid w:val="00DC106E"/>
    <w:rsid w:val="00DD4439"/>
    <w:rsid w:val="00DD6E7C"/>
    <w:rsid w:val="00DE1385"/>
    <w:rsid w:val="00DE1726"/>
    <w:rsid w:val="00DE2FC3"/>
    <w:rsid w:val="00DF416F"/>
    <w:rsid w:val="00E031A4"/>
    <w:rsid w:val="00E0432F"/>
    <w:rsid w:val="00E04391"/>
    <w:rsid w:val="00E05B2D"/>
    <w:rsid w:val="00E1051D"/>
    <w:rsid w:val="00E10E49"/>
    <w:rsid w:val="00E135AE"/>
    <w:rsid w:val="00E15A29"/>
    <w:rsid w:val="00E23327"/>
    <w:rsid w:val="00E266DF"/>
    <w:rsid w:val="00E3002B"/>
    <w:rsid w:val="00E30569"/>
    <w:rsid w:val="00E405A3"/>
    <w:rsid w:val="00E4258D"/>
    <w:rsid w:val="00E46749"/>
    <w:rsid w:val="00E53505"/>
    <w:rsid w:val="00E66250"/>
    <w:rsid w:val="00E72395"/>
    <w:rsid w:val="00E745DF"/>
    <w:rsid w:val="00E837C8"/>
    <w:rsid w:val="00E864AA"/>
    <w:rsid w:val="00E87E0A"/>
    <w:rsid w:val="00E90341"/>
    <w:rsid w:val="00E95D01"/>
    <w:rsid w:val="00EA5435"/>
    <w:rsid w:val="00EB1E63"/>
    <w:rsid w:val="00EE5AA5"/>
    <w:rsid w:val="00EF1DD2"/>
    <w:rsid w:val="00EF50D6"/>
    <w:rsid w:val="00F001A5"/>
    <w:rsid w:val="00F07333"/>
    <w:rsid w:val="00F23514"/>
    <w:rsid w:val="00F57457"/>
    <w:rsid w:val="00F64CA4"/>
    <w:rsid w:val="00F728DE"/>
    <w:rsid w:val="00F94A50"/>
    <w:rsid w:val="00FA531E"/>
    <w:rsid w:val="00FA581D"/>
    <w:rsid w:val="00FA7398"/>
    <w:rsid w:val="00FD26D9"/>
    <w:rsid w:val="00FE110E"/>
    <w:rsid w:val="00FF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9C4BEB"/>
  <w15:chartTrackingRefBased/>
  <w15:docId w15:val="{4FC27632-9596-42E6-B850-7F40262F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5DF"/>
  </w:style>
  <w:style w:type="paragraph" w:customStyle="1" w:styleId="EinfAbs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berschrift4Zchn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berschrift5Zchn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eastAsiaTheme="majorEastAsia" w:hAnsi="Arial" w:cstheme="majorBidi"/>
      <w:color w:val="572381"/>
      <w:sz w:val="1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21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21BB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4340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4340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4340F"/>
    <w:rPr>
      <w:rFonts w:ascii="Arial" w:hAnsi="Arial" w:cs="Times New Roman (Textkörper CS)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4340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4340F"/>
    <w:rPr>
      <w:rFonts w:ascii="Arial" w:hAnsi="Arial" w:cs="Times New Roman (Textkörper CS)"/>
      <w:b/>
      <w:bCs/>
      <w:sz w:val="20"/>
      <w:szCs w:val="20"/>
    </w:rPr>
  </w:style>
  <w:style w:type="character" w:customStyle="1" w:styleId="acopre">
    <w:name w:val="acopre"/>
    <w:basedOn w:val="Absatz-Standardschriftart"/>
    <w:rsid w:val="00764A66"/>
  </w:style>
  <w:style w:type="character" w:styleId="Fett">
    <w:name w:val="Strong"/>
    <w:basedOn w:val="Absatz-Standardschriftart"/>
    <w:uiPriority w:val="22"/>
    <w:qFormat/>
    <w:rsid w:val="004C2BC2"/>
    <w:rPr>
      <w:b/>
      <w:bCs/>
    </w:rPr>
  </w:style>
  <w:style w:type="character" w:customStyle="1" w:styleId="text-large">
    <w:name w:val="text-large"/>
    <w:basedOn w:val="Absatz-Standardschriftart"/>
    <w:rsid w:val="00C503CB"/>
  </w:style>
  <w:style w:type="paragraph" w:styleId="Listenabsatz">
    <w:name w:val="List Paragraph"/>
    <w:basedOn w:val="Standard"/>
    <w:uiPriority w:val="34"/>
    <w:rsid w:val="000A0119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F23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2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iterbildung.kessel.de" TargetMode="Externa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essel.de/service/download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kessel.de/newslette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eiterbildung.kessel.de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essel.de" TargetMode="External"/><Relationship Id="rId1" Type="http://schemas.openxmlformats.org/officeDocument/2006/relationships/hyperlink" Target="http://www.kessel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D6586E-8F28-4C4A-B81F-D94E8FDDF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502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Barz</dc:creator>
  <cp:keywords/>
  <dc:description/>
  <cp:lastModifiedBy>Stefanie Barz</cp:lastModifiedBy>
  <cp:revision>25</cp:revision>
  <cp:lastPrinted>2021-02-25T11:11:00Z</cp:lastPrinted>
  <dcterms:created xsi:type="dcterms:W3CDTF">2021-02-24T13:30:00Z</dcterms:created>
  <dcterms:modified xsi:type="dcterms:W3CDTF">2021-02-25T11:41:00Z</dcterms:modified>
</cp:coreProperties>
</file>